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5BEC" w:rsidRDefault="00685BEC" w:rsidP="00685BEC">
      <w:pPr>
        <w:pStyle w:val="Cmsor2"/>
        <w:tabs>
          <w:tab w:val="center" w:pos="3076"/>
          <w:tab w:val="right" w:pos="6152"/>
        </w:tabs>
      </w:pPr>
      <w:bookmarkStart w:id="0" w:name="_Toc361081285"/>
      <w:bookmarkStart w:id="1" w:name="_Toc361081286"/>
      <w:r>
        <w:t>2016. 04. 03</w:t>
      </w:r>
      <w:r w:rsidRPr="000E7029">
        <w:t xml:space="preserve">. </w:t>
      </w:r>
      <w:r>
        <w:t>Ötvened 2. (Tamás-) vasárnap, 1. hang</w:t>
      </w:r>
    </w:p>
    <w:p w:rsidR="00685BEC" w:rsidRDefault="00EE33F6" w:rsidP="00EE33F6">
      <w:pPr>
        <w:pStyle w:val="Cmsor3"/>
      </w:pPr>
      <w:r>
        <w:t>Kezdő áldás után:</w:t>
      </w:r>
    </w:p>
    <w:p w:rsidR="00EE33F6" w:rsidRDefault="00EE33F6" w:rsidP="00EE33F6">
      <w:pPr>
        <w:pStyle w:val="Cmsor3"/>
      </w:pPr>
      <w:r>
        <w:t>Föltámadt Krisztus</w:t>
      </w:r>
      <w:r w:rsidR="00685BEC">
        <w:t xml:space="preserve"> (1x a pap, 2x a nép):</w:t>
      </w:r>
    </w:p>
    <w:p w:rsidR="00EE33F6" w:rsidRDefault="008F3BCD" w:rsidP="00EE33F6">
      <w:pPr>
        <w:pStyle w:val="hvekEasyChant"/>
      </w:pPr>
      <w:sdt>
        <w:sdtPr>
          <w:rPr>
            <w:noProof/>
            <w:position w:val="-118"/>
          </w:rPr>
          <w:alias w:val="Húsvét, Föltámadt Krisztus"/>
          <w:tag w:val="EasyChant"/>
          <w:id w:val="19920744"/>
          <w:picture/>
        </w:sdtPr>
        <w:sdtEndPr/>
        <w:sdtContent>
          <w:r w:rsidR="00EE33F6" w:rsidRPr="00EE33F6">
            <w:rPr>
              <w:noProof/>
              <w:position w:val="-118"/>
            </w:rPr>
            <w:drawing>
              <wp:inline distT="0" distB="0" distL="0" distR="0">
                <wp:extent cx="4396284" cy="977238"/>
                <wp:effectExtent l="19050" t="0" r="4266" b="0"/>
                <wp:docPr id="2232" name="Kép 2232" descr="&lt;?xml version=&quot;1.0&quot; encoding=&quot;utf-16&quot;?&gt;&#10;&lt;item&gt;&#10;  &lt;title&gt;Húsvét, Föltámadt Krisztus&lt;/title&gt;&#10;  &lt;LilyPond&gt;\version &quot;2.18.2&quot;&#10;&#10;\include &quot;gregorian.ly&quot;&#10;&#10;\paper {&#10;  paper-width = 123.1194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16.05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g \major&#10;d'2 g' a' b' a' \divisioMaxima&#10;d''2 c'' b'4( c'') b' a'2 \divisioMaxima&#10;b'\breve \unHideNotes d''4 d'' d''2 c''4 b'4 a'2 \break \divisioMaxima&#10;b'2 e''2 d''4 d'' c''4 b' a'2 \divisioMaxima&#10;d''4 d'' c''2 b'4 b' c''2 b'4 a'2 &#10;\hideNotes \grace {s16 } \finalis&#10;}&#10;&#10;verba = \lyricmode {&#10;&quot;Föl&quot; -- &quot;tá&quot; -- &quot;madt&quot; &quot;Krisz&quot; -- &quot;tus&quot;&#10;&quot;ha&quot; -- &quot;lot&quot; -- &quot;ta&quot; -- &quot;i&quot; -- &quot;ból,&quot;&#10;\alignAt #-0.96 &quot;legyőzte&quot; &quot;ha&quot; -- &quot;lál&quot; -- &quot;lal&quot; &quot;a&quot; &quot;ha&quot; -- &quot;lált,&quot;&#10;&quot;és&quot; &quot;a&quot; &quot;sír&quot; -- &quot;ban&quot; &quot;lé&quot; -- &quot;vők&quot; -- &quot;nek&quot;&#10;&quot;é&quot; -- &quot;le&quot; -- &quot;tet&quot; &quot;a&quot; -- &quot;ján&quot; -- &quot;dé&quot; -- &quot;ko&quot; -- &quot;zott.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1&#10;      skipBars= ##t&#10;      barAlways = ##t&#10;      lyricMelismaAlignment = #CENTER&#10;    }&#10;    \context {&#10;      \Lyrics&#10;      \override LyricSpace #'minimum-distance = #1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Föl- tá- madt Krisz- tus&#10;s,2  d   r    m      r  &#10;&#10;ha- lot- ta-   i- ból,&#10;s2  f    m4  f m  r2  &#10;&#10;legyőzte ha- lál- lal a  ha- lált,&#10;m0       s4  s    s2  f4 m4  r2   &#10;/&#10;és a  sír- ban lé- vők- nek&#10;m2 l2 s4   s   f4  m    r2 &#10;&#10;é- le- tet a- ján- dé- ko- zott.&#10;s4 s   f2  m4 m    f2  m4  r2   &#10;&#10;&lt;/EasyChant&gt;&#10;  &lt;Clef&gt;0&lt;/Clef&gt;&#10;  &lt;Key&gt;6&lt;/Key&gt;&#10;  &lt;LyricsSpacing&gt;1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8" cstate="print"/>
                        <a:srcRect r="33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6284" cy="97723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EE33F6" w:rsidRPr="00EE33F6">
        <w:t xml:space="preserve"> </w:t>
      </w:r>
    </w:p>
    <w:p w:rsidR="00EE33F6" w:rsidRDefault="00EE33F6" w:rsidP="00EE33F6">
      <w:pPr>
        <w:pStyle w:val="rsz"/>
      </w:pPr>
      <w:r>
        <w:t>I.</w:t>
      </w:r>
      <w:r w:rsidR="006A6A65">
        <w:t xml:space="preserve"> </w:t>
      </w:r>
      <w:proofErr w:type="spellStart"/>
      <w:r>
        <w:t>antifona</w:t>
      </w:r>
      <w:proofErr w:type="spellEnd"/>
    </w:p>
    <w:p w:rsidR="00EE33F6" w:rsidRDefault="008F3BCD" w:rsidP="00EE33F6">
      <w:pPr>
        <w:pStyle w:val="hvekEasyChant"/>
      </w:pPr>
      <w:sdt>
        <w:sdtPr>
          <w:rPr>
            <w:noProof/>
            <w:position w:val="-498"/>
          </w:rPr>
          <w:alias w:val="I. antifona (page 1)"/>
          <w:tag w:val="EasyChant"/>
          <w:id w:val="19920746"/>
          <w:picture/>
        </w:sdtPr>
        <w:sdtEndPr/>
        <w:sdtContent>
          <w:r w:rsidR="00EE33F6" w:rsidRPr="00EE33F6">
            <w:rPr>
              <w:noProof/>
              <w:position w:val="-498"/>
            </w:rPr>
            <w:drawing>
              <wp:inline distT="0" distB="0" distL="0" distR="0">
                <wp:extent cx="4396284" cy="3380494"/>
                <wp:effectExtent l="19050" t="0" r="4266" b="0"/>
                <wp:docPr id="2234" name="Kép 2234" descr="&lt;?xml version=&quot;1.0&quot; encoding=&quot;utf-16&quot;?&gt;&#10;&lt;item&gt;&#10;  &lt;title&gt;I. antifona&lt;/title&gt;&#10;  &lt;LilyPond&gt;\version &quot;2.18.2&quot;&#10;&#10;\include &quot;gregorian.ly&quot;&#10;&#10;\paper {&#10;  paper-width = 123.1194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72.13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f'4 g' a'\breve \hideNotes a' a' \unHideNotes g'4( a') bes'2 a' \divisioMaxima&#10;f'4 g' a'\breve \hideNotes a' a' a' \break \unHideNotes g'4( a') bes'2 a' \divisioMaxima&#10;f'4 g' a'\breve \hideNotes a' a' \unHideNotes g'4( a') bes'2 a' \divisioMaxima \divisioMaxima&#10;a'4( bes') c'' bes' a' g'4. \break a'4 g' f' e' f'2 g'\breve \unHideNotes a'4 g' f'2 e' d' \finalis&#10;f'4 g' a' a' g'( a') bes'2 a' \break f'4( g') a'\breve \hideNotes a' a' a' \unHideNotes g'4( a') bes'2 a' \divisioMaxima&#10;f'4 g' a'\breve \hideNotes a' a' a' a' a' a' \unHideNotes g'4( a') bes'2 a' \divisioMaxima \divisioMaxima&#10;a'4( bes') c'' bes' a' g'4. a'4 g' f' e' f'2 g'\breve \break \unHideNotes a'4 g' f'2 e' d' \divisioMaxima&#10;\finalis f'4( g') a'\breve \hideNotes a' a' \unHideNotes g'4( a') bes'2 a' \divisioMaxima \divisioMaxima \divisioMaxima&#10;f'4( g' a'\breve) \hideNotes a' \unHideNotes g'4( a') bes'2 a' \break \divisioMaxima&#10;f'4 g' a'\breve \hideNotes a' a' \unHideNotes g'4( a') bes'2 a' \divisioMaxima \divisioMaxima&#10;a'4( bes') c'' bes' a' g'4. a'4 g' f' e' f'2 \break \divisioMaxima&#10;g'\breve \unHideNotes a'4 g' f'2 e' d' \finalis&#10;f'4 g' a'\breve \hideNotes a' a' a' a' a' \break \unHideNotes a'4 g'( a') bes'2 a' \divisioMaxima&#10;f'4 g' a'\breve \hideNotes a' a' \unHideNotes a'4 a' g'( a') bes'2 a' \break \divisioMaxima \divisioMaxima&#10;a'4( bes') c'' bes' a' g'4. a'4 g' f' e' f'2 g'\breve \unHideNotes a'4 g' f'2 e' d' &#10;\hideNotes \grace {s16 } \finalis&#10;}&#10;&#10;verba = \lyricmode {&#10;&quot;Ör&quot; -- &quot;ven&quot; -- \alignAt #-0.836 &quot;dezzetek&quot; \alignAt #-1.482 &quot;az&quot; \alignAt #-1.057 &quot;Úrnak,&quot; &quot;min&quot; -- &quot;den&quot; &quot;föld,&quot;&#10;&quot;mond&quot; -- &quot;ja&quot; -- \alignAt #-0.854 &quot;tok&quot; \alignAt #-0.895 &quot;dicséretet&quot; \alignAt #-1.482 &quot;az&quot; \alignAt #0 &quot;ő&quot; &quot;ne&quot; -- &quot;vé&quot; -- &quot;nek,&quot;&#10;&quot;te&quot; -- &quot;gyé&quot; -- \alignAt #-0.89 &quot;tek&quot; \alignAt #-0.92 &quot;dicsőségessé&quot; \alignAt #0 &quot;di&quot; -- &quot;csé&quot; -- &quot;re&quot; -- &quot;tét!&quot;&#10;&quot;Az&quot; &quot;Is&quot; -- &quot;ten&quot; -- &quot;szü&quot; -- &quot;lő&quot; &quot;i&quot; -- &quot;má&quot; -- &quot;i&quot; &quot;ál&quot; -- &quot;tal,&quot; \alignAt #-1.039 &quot;Üdvözítő,&quot; &quot;üd&quot; -- &quot;vö&quot; -- &quot;zíts&quot; &quot;min&quot; -- &quot;ket!&quot;&#10;&quot;Mond&quot; -- &quot;já&quot; -- &quot;tok&quot; &quot;az&quot; &quot;Is&quot; -- &quot;ten&quot; -- &quot;nek:&quot; &quot;mely&quot; \alignAt #-0.95 &quot;rettenetesek&quot; \alignAt #0 &quot;a&quot; \alignAt #0 &quot;te&quot; \alignAt #-0.733 &quot;cselekedete&quot; -- &quot;id,&quot; &quot;U&quot; -- &quot;ram,&quot;&#10;&quot;a&quot; &quot;te&quot; \alignAt #-1.24 &quot;erőd&quot; \alignAt #-0.845 &quot;nagysága&quot; \alignAt #-0.317 &quot;miatt&quot; \alignAt #-0.903 &quot;hízelkedni&quot; \alignAt #-0.902 &quot;fognak&quot; \alignAt #-0.761 &quot;neked&quot; \alignAt #-1.218 &quot;ellen&quot; -- &quot;sé&quot; -- &quot;ge&quot; -- &quot;id.&quot;&#10;&quot;Az&quot; &quot;Is&quot; -- &quot;ten&quot; -- &quot;szü&quot; -- &quot;lő&quot; &quot;i&quot; -- &quot;má&quot; -- &quot;i&quot; &quot;ál&quot; -- &quot;tal,&quot; \alignAt #-1.039 &quot;Üdvözítő,&quot; &quot;üd&quot; -- &quot;vö&quot; -- &quot;zíts&quot; &quot;min&quot; -- &quot;ket!&quot;&#10;&quot;Az&quot; \alignAt #-1.193 &quot;egész&quot; \alignAt #-0.831 &quot;föld&quot; \alignAt #-1.295 &quot;imád&quot; -- &quot;jon&quot; &quot;té&quot; -- &quot;ged&quot;&#10;\alignAt #0 &quot;és&quot; \alignAt #-1.163 &quot;énekel&quot; -- &quot;jen&quot; &quot;né&quot; -- &quot;ked,&quot;&#10;&quot;mond&quot; -- &quot;jon&quot; \alignAt #-0.895 &quot;dicséretet&quot; \alignAt #0 &quot;a&quot; \alignAt #0 &quot;te&quot; &quot;ne&quot; -- &quot;ved&quot; -- &quot;nek.&quot;&#10;&quot;Az&quot; &quot;Is&quot; -- &quot;ten&quot; -- &quot;szü&quot; -- &quot;lő&quot; &quot;i&quot; -- &quot;má&quot; -- &quot;i&quot; &quot;ál&quot; -- &quot;tal,&quot;&#10;\alignAt #-1.032 &quot;Üdvözítőnk,&quot; &quot;üd&quot; -- &quot;vö&quot; -- &quot;zíts&quot; &quot;min&quot; -- &quot;ket!&quot;&#10;&quot;Di&quot; -- &quot;cső&quot; -- \alignAt #-0.74 &quot;ség&quot; \alignAt #-1.482 &quot;az&quot; \alignAt #-1.046 &quot;Atyának&quot; \alignAt #0 &quot;és&quot; \alignAt #-0.643 &quot;Fiúnak&quot; \alignAt #0 &quot;és&quot; &quot;Szent&quot; -- &quot;lé&quot; -- &quot;lek&quot; -- &quot;nek,&quot;&#10;&quot;most&quot; &quot;és&quot; \alignAt #-0.777 &quot;mindenkor&quot; \alignAt #0 &quot;és&quot; \alignAt #-1.112 &quot;örökkön&quot; -- &quot;ö&quot; -- &quot;rök&quot; -- &quot;ké.&quot; &quot;A&quot; -- &quot;men.&quot;&#10;&quot;Az&quot; &quot;Is&quot; -- &quot;ten&quot; -- &quot;szü&quot; -- &quot;lő&quot; &quot;i&quot; -- &quot;má&quot; -- &quot;i&quot; &quot;ál&quot; -- &quot;tal,&quot; \alignAt #-1.039 &quot;Üdvözítő,&quot; &quot;üd&quot; -- &quot;vö&quot; -- &quot;zíts&quot; &quot;min&quot; -- &quot;ket!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6&#10;      skipBars= ##t&#10;      barAlways = ##t&#10;      lyricMelismaAlignment = #CENTER&#10;    }&#10;    \context {&#10;      \Lyrics&#10;      \override LyricSpace #'minimum-distance = #0.6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Ör- ven- dezzetek az Úrnak, min- den föld,&#10;d4  r    m0                 r m  f2  m    &#10;&#10;mond- ja- tok dicséretet az ő ne- vé- nek,&#10;d4    r   m0                / r m f2  m   &#10;&#10;te- gyé- tek dicsőségessé di- csé- re- tét!&#10;d4  r    m0                   r m  f2  m   &#10;&#10;Az   Is- ten- szü- lő    i- má- i ál- tal, Üdvözítő, üd- vö- zíts min- ket! &#10;m4 f s   f    m    r4. / m4 r   d t,  d2   r0        m4  r   d2   t,   l, ||&#10;&#10;Mond- já- tok az Is- ten- nek:   mely rettenetesek a te cselekedete- id, U- ram,&#10;d4    r   m   m  r m f2   m    / d4 r m0                             r m f2 m   &#10;&#10;a  te erőd nagysága miatt hízelkedni fognak neked ellen- sé- ge- id.&#10;d4 r  m0                                                 r m f2  m  &#10;&#10;Az   Is- ten- szü- lő  i- má- i ál- tal, Üdvözítő,   üd- vö- zíts min- ket! &#10;m4 f s   f    m    r4. m4 r   d t,  d2   r0        / m4  r   d2   t,   l, &#10;&#10;Az      egész föld imád- jon  té- ged&#10;|| d4 r m0               r4 m f2  m  &#10;&#10;és    énekel- jen  né- ked,&#10;d4 r m0       r4 m f2  m   &#10;/&#10;mond- jon dicséretet a te ne-  ved- nek.&#10;d4    r   m0              r4 m f2   m   &#10;&#10;Az   Is- ten- szü- lő  i- má- i ál- tal,&#10;m4 f s   f    m    r4. m4 r   d t,  d2  &#10;/&#10;Üdvözítőnk, üd- vö- zíts min- ket! &#10;r0          m4  r   d2   t,   l, ||&#10;&#10;Di- cső- ség az Atyának és Fiúnak és  Szent- lé- lek- nek,&#10;d4  r    m0                         / m      r m f2   m   &#10;&#10;most és mindenkor és örökkön- ö-rök- ké. A- men.&#10;d4   r  m0                    m m    r m f2 m   &#10;/&#10;Az   Is- ten- szü- lő  i- má- i ál- tal, Üdvözítő, üd- vö- zíts min- ket!&#10;m4 f s   f    m    r4. m4 r   d t,  d2   r0        m4  r   d2   t,   l,  &lt;/EasyChant&gt;&#10;  &lt;Clef&gt;0&lt;/Clef&gt;&#10;  &lt;Key&gt;8&lt;/Key&gt;&#10;  &lt;LyricsSpacing&gt;0.6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2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9" cstate="print"/>
                        <a:srcRect r="339" b="-871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6284" cy="338049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EE33F6" w:rsidRPr="00EE33F6">
        <w:t xml:space="preserve">    </w:t>
      </w:r>
    </w:p>
    <w:p w:rsidR="00EE33F6" w:rsidRDefault="00EE33F6" w:rsidP="00EE33F6">
      <w:pPr>
        <w:pStyle w:val="hvekEasyChant"/>
      </w:pPr>
    </w:p>
    <w:p w:rsidR="00EE33F6" w:rsidRDefault="00EE33F6" w:rsidP="00EE33F6">
      <w:pPr>
        <w:pStyle w:val="hvekEasyChant"/>
      </w:pPr>
    </w:p>
    <w:p w:rsidR="00EE33F6" w:rsidRDefault="00EE33F6" w:rsidP="00EE33F6">
      <w:pPr>
        <w:pStyle w:val="hvekEasyChant"/>
      </w:pPr>
    </w:p>
    <w:p w:rsidR="00EE33F6" w:rsidRDefault="00EE33F6" w:rsidP="00EE33F6">
      <w:pPr>
        <w:pStyle w:val="hvekEasyChant"/>
      </w:pPr>
      <w:r>
        <w:t xml:space="preserve"> </w:t>
      </w:r>
    </w:p>
    <w:p w:rsidR="00685BEC" w:rsidRDefault="00685BEC">
      <w:pPr>
        <w:rPr>
          <w:sz w:val="21"/>
        </w:rPr>
      </w:pPr>
      <w:r>
        <w:br w:type="page"/>
      </w:r>
    </w:p>
    <w:p w:rsidR="00EE33F6" w:rsidRDefault="00EE33F6" w:rsidP="00685BEC">
      <w:pPr>
        <w:pStyle w:val="rsz"/>
      </w:pPr>
      <w:r>
        <w:lastRenderedPageBreak/>
        <w:t>II.</w:t>
      </w:r>
      <w:r w:rsidR="006A6A65">
        <w:t xml:space="preserve"> </w:t>
      </w:r>
      <w:proofErr w:type="spellStart"/>
      <w:r>
        <w:t>antifona</w:t>
      </w:r>
      <w:proofErr w:type="spellEnd"/>
    </w:p>
    <w:p w:rsidR="00685BEC" w:rsidRDefault="008F3BCD" w:rsidP="00685BEC">
      <w:pPr>
        <w:pStyle w:val="hvekEasyChant"/>
        <w:jc w:val="left"/>
      </w:pPr>
      <w:sdt>
        <w:sdtPr>
          <w:rPr>
            <w:noProof/>
            <w:position w:val="-656"/>
          </w:rPr>
          <w:alias w:val="II. antifona"/>
          <w:tag w:val="EasyChant"/>
          <w:id w:val="19920748"/>
          <w:picture/>
        </w:sdtPr>
        <w:sdtEndPr/>
        <w:sdtContent>
          <w:r w:rsidR="006A6A65" w:rsidRPr="006A6A65">
            <w:rPr>
              <w:noProof/>
              <w:position w:val="-656"/>
            </w:rPr>
            <w:drawing>
              <wp:inline distT="0" distB="0" distL="0" distR="0">
                <wp:extent cx="4396284" cy="4365844"/>
                <wp:effectExtent l="19050" t="0" r="4266" b="0"/>
                <wp:docPr id="2264" name="Kép 2264" descr="&lt;?xml version=&quot;1.0&quot; encoding=&quot;utf-16&quot;?&gt;&#10;&lt;item&gt;&#10;  &lt;title&gt;II. antifona&lt;/title&gt;&#10;  &lt;LilyPond&gt;\version &quot;2.18.2&quot;&#10;&#10;\include &quot;gregorian.ly&quot;&#10;&#10;\paper {&#10;  paper-width = 123.1194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4.64))&#10;  top-markup-spacing = #'((basic-distance . 0) (minimum-distance . 0) (padding . 0))&#10;}&#10;&#10;#(set-global-staff-size 13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96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96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96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f'4 g' a'\breve \hideNotes a' a' a' a' a' \unHideNotes g'4( a') bes'2 a' f'4 g' a'\breve \hideNotes a' a' a' a' a' a' a' \unHideNotes g'4( a') bes'2 a' \divisioMaxima&#10;a'4 bes' c''2 bes'4 a' g' f' e' f'2 \break \divisioMaxima&#10;f'4 g' a'\breve \hideNotes a' a' \unHideNotes g'4( a') bes'2 a' \divisioMaxima&#10;a'2 bes'4 c'' bes' a' g' f'( e') f'4. g'2 a'4( g') f'( e') d'2 \divisioMaxima&#10;\finalis f'8( g'4) a'\breve \hideNotes a' a' \unHideNotes g'8([ a')] bes'2 a' f'8 g'4 a'\breve \hideNotes a' a' a' a' \unHideNotes g'8([ a')] bes'2 a' \divisioMaxima&#10;a'8 bes' c''2 bes'8 a' g' f' e' f'2 \divisioMaxima&#10;f'4 g' a'\breve \hideNotes a' a' \unHideNotes g'4( a') bes'2 a' \divisioMaxima&#10;a'2 bes'4 c'' bes' a' g' f'( e') f'4. g'2 a'4( g') f'( e') d'2 \finalis \break&#10;f'4 g' a'\breve \hideNotes a' a' a' \unHideNotes g'4( a') bes'2 a' f'4 g' a' a' g'( a') bes'2 a' \break \divisioMaxima&#10;a'4 bes' c''2 bes'4 a' g' f' e' f'2 \divisioMaxima&#10;f'4 g' a'\breve \hideNotes a' a' \unHideNotes g'4( a') bes'2 a' \divisioMaxima&#10;a'2 bes'4 c'' bes' a' g' f'( e') f'4. g'2 a'4( g') f'( e') d'2 &#10;\hideNotes \grace {s16 } \finalis&#10;}&#10;&#10;verba = \lyricmode {&#10;&quot;Kö&quot; -- &quot;nyö&quot; -- \alignAt #-0.878 &quot;rüljön&quot; \alignAt #-0.916 &quot;rajtunk&quot; \alignAt #-1.482 &quot;az&quot; \alignAt #-1.285 &quot;Isten&quot; \alignAt #0 &quot;és&quot; \alignAt #-1.17 &quot;áldjon&quot; &quot;meg&quot; &quot;min&quot; -- &quot;ket,&quot; &quot;de&quot; -- &quot;rít&quot; -- \alignAt #0 &quot;se&quot; \alignAt #-0.755 &quot;föl&quot; \alignAt #-0.692 &quot;reánk&quot; \alignAt #-1.482 &quot;az&quot; \alignAt #0 &quot;ő&quot; \alignAt #-1.137 &quot;orcáját&quot; \alignAt #0 &quot;és&quot; \alignAt #-0.826 &quot;könyörül&quot; -- &quot;jön&quot; &quot;raj&quot; -- &quot;tunk.&quot;&#10;&quot;Üd&quot; -- &quot;vö&quot; -- &quot;zíts&quot; &quot;min&quot; -- &quot;ket,&quot; &quot;Is&quot; -- &quot;ten&quot; &quot;Fi&quot; -- &quot;a,&quot;&#10;&quot;a&quot; -- &quot;ki&quot; \alignAt #-0.881 &quot;halottaidból&quot; \alignAt #-0.944 &quot;föltámadtál,&quot; \alignAt #-1.182 &quot;éneke&quot; -- &quot;lünk&quot; &quot;né&quot; -- &quot;ked:&quot;&#10;&quot;Al&quot; -- &quot;le&quot; -- &quot;lu&quot; -- &quot;ja,&quot; &quot;al&quot; -- &quot;le&quot; -- &quot;lu&quot; -- &quot;ja,&quot; &quot;al&quot; -- &quot;le&quot; -- &quot;lu&quot; -- &quot;ja.&quot;&#10;&quot;Hogy&quot; \alignAt #-0.783 &quot;megismerjük&quot; \alignAt #0 &quot;a&quot; \alignAt #-0.896 &quot;földön&quot; &quot;u&quot; -- &quot;ta&quot; -- &quot;dat,&quot; &quot;min&quot; -- &quot;den&quot; \alignAt #-0.604 &quot;nép&quot; \alignAt #-0.75 &quot;között&quot; \alignAt #0 &quot;a&quot; \alignAt #0 &quot;te&quot; \alignAt #-0.594 &quot;szabadí&quot; -- &quot;tá&quot; -- &quot;so&quot; -- &quot;dat.&quot;&#10;&quot;Üd&quot; -- &quot;vö&quot; -- &quot;zíts&quot; &quot;min&quot; -- &quot;ket,&quot; &quot;Is&quot; -- &quot;ten&quot; &quot;Fi&quot; -- &quot;a,&quot;&#10;&quot;a&quot; -- &quot;ki&quot; \alignAt #-0.881 &quot;halottaidból&quot; \alignAt #-0.944 &quot;föltámadtál,&quot; \alignAt #-1.182 &quot;éneke&quot; -- &quot;lünk&quot; &quot;né&quot; -- &quot;ked:&quot;&#10;&quot;Al&quot; -- &quot;le&quot; -- &quot;lu&quot; -- &quot;ja,&quot; &quot;al&quot; -- &quot;le&quot; -- &quot;lu&quot; -- &quot;ja,&quot; &quot;al&quot; -- &quot;le&quot; -- &quot;lu&quot; -- &quot;ja.&quot;&#10;&quot;Ad&quot; -- &quot;ja&quot; -- \alignAt #-0.604 &quot;nak&quot; \alignAt #-0.761 &quot;neked&quot; \alignAt #-0.741 &quot;hálát,&quot; \alignAt #-1.252 &quot;Isten,&quot; &quot;a&quot; &quot;né&quot; -- &quot;pek;&quot; &quot;ad&quot; -- &quot;jon&quot; &quot;há&quot; -- &quot;lát&quot; &quot;min&quot; -- &quot;den&quot; &quot;nép.&quot;&#10;&quot;Üd&quot; -- &quot;vö&quot; -- &quot;zíts&quot; &quot;min&quot; -- &quot;ket,&quot; &quot;Is&quot; -- &quot;ten&quot; &quot;Fi&quot; -- &quot;a,&quot;&#10;&quot;a&quot; -- &quot;ki&quot; \alignAt #-0.881 &quot;halottaidból&quot; \alignAt #-0.944 &quot;föltámadtál,&quot; \alignAt #-1.182 &quot;éneke&quot; -- &quot;lünk&quot; &quot;né&quot; -- &quot;ked:&quot;&#10;&quot;Al&quot; -- &quot;le&quot; -- &quot;lu&quot; -- &quot;ja,&quot; &quot;al&quot; -- &quot;le&quot; -- &quot;lu&quot; -- &quot;ja,&quot; &quot;al&quot; -- &quot;le&quot; -- &quot;lu&quot; -- &quot;ja.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7&#10;      skipBars= ##t&#10;      barAlways = ##t&#10;      lyricMelismaAlignment = #CENTER&#10;    }&#10;    \context {&#10;      \Lyrics&#10;      \override LyricSpace #'minimum-distance = #0.7&#10;      \override LyricText #'font-size = #1.142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Kö- nyö- rüljön rajtunk az Isten és áldjon meg min- ket, de- rít- se föl reánk az ő orcáját és könyörül- jön raj- tunk.&#10;d4  r    m0                                r m f2   m    d4  r    m0                                     r m f2   m    &#10;&#10;Üd- vö- zíts min- ket, Is- ten Fi- a,&#10;m4  f   s2   f4   m    r   d   t,  d2&#10;/&#10;a- ki halottaidból föltámadtál, éneke- lünk né- ked:&#10;d4 r  m0                               r m  f2  m   &#10;&#10;Al- le- lu- ja, al- le- lu-  ja, al- le-  lu-  ja.   &#10;m2  f4  s   f   m   r   d t, d4. r2  m4 r d t, l,2 &#10;&#10;Hogy     megismerjük a földön u-   ta- dat, min- den nép között a te szabadí- tá-  so- dat.&#10;|| d8 r4 m0                   r8 m f2  m    d8   r4  m0                       r8 m f2  m   &#10;&#10;Üd- vö- zíts min- ket, Is- ten Fi- a,&#10;m8  f   s2   f8   m    r   d   t,  d2&#10;&#10;a- ki halottaidból föltámadtál, éneke- lünk né- ked:&#10;d4 r  m0                               r m  f2  m   &#10;&#10;Al- le- lu- ja, al- le- lu-  ja, al- le-  lu-  ja.   &#10;m2  f4  s   f   m   r   d t, d4. r2  m4 r d t, l,2 ||&#10;/&#10;Ad- ja- nak neked hálát, Isten, a   né- pek; ad- jon há- lát min- den nép.&#10;d4  r   m0                      r m f2  m    d4  r   m   m   r m  f2  m   &#10;/&#10;Üd- vö- zíts min- ket, Is- ten Fi- a,&#10;m4  f   s2   f4   m    r   d   t,  d2&#10;&#10;a- ki halottaidból föltámadtál, éneke- lünk né- ked:&#10;d4 r  m0                               r m  f2  m   &#10;&#10;Al- le- lu- ja, al- le- lu-  ja, al- le-  lu-  ja.&#10;m2  f4  s   f   m   r   d t, d4. r2  m4 r d t, l,2&#10;&#10;&lt;/EasyChant&gt;&#10;  &lt;Clef&gt;0&lt;/Clef&gt;&#10;  &lt;Key&gt;8&lt;/Key&gt;&#10;  &lt;LyricsSpacing&gt;0.7&lt;/LyricsSpacing&gt;&#10;  &lt;TimeOption&gt;0&lt;/TimeOption&gt;&#10;  &lt;TimeText&gt;N/A (cadenza)&lt;/TimeText&gt;&#10;  &lt;StaffSizeOption&gt;1&lt;/StaffSizeOption&gt;&#10;  &lt;StaffSizeText&gt;13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0" cstate="print"/>
                        <a:srcRect r="33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6284" cy="436584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EE33F6" w:rsidRPr="006A6A65">
        <w:t xml:space="preserve"> </w:t>
      </w:r>
      <w:r w:rsidR="00EE33F6" w:rsidRPr="00EE33F6">
        <w:t xml:space="preserve">  </w:t>
      </w:r>
    </w:p>
    <w:p w:rsidR="00685BEC" w:rsidRDefault="00EE33F6" w:rsidP="00685BEC">
      <w:pPr>
        <w:pStyle w:val="hvekEasyChant"/>
        <w:jc w:val="left"/>
        <w:rPr>
          <w:rStyle w:val="rszChar"/>
        </w:rPr>
      </w:pPr>
      <w:r w:rsidRPr="00685BEC">
        <w:rPr>
          <w:rStyle w:val="rszChar"/>
        </w:rPr>
        <w:t xml:space="preserve">III. </w:t>
      </w:r>
      <w:proofErr w:type="spellStart"/>
      <w:r w:rsidRPr="00685BEC">
        <w:rPr>
          <w:rStyle w:val="rszChar"/>
        </w:rPr>
        <w:t>antifona</w:t>
      </w:r>
      <w:proofErr w:type="spellEnd"/>
      <w:r w:rsidR="00685BEC" w:rsidRPr="00685BEC">
        <w:rPr>
          <w:rStyle w:val="rszChar"/>
        </w:rPr>
        <w:t xml:space="preserve">: </w:t>
      </w:r>
      <w:r w:rsidR="006A6A65">
        <w:rPr>
          <w:rStyle w:val="rszChar"/>
        </w:rPr>
        <w:t>a</w:t>
      </w:r>
      <w:r w:rsidR="00685BEC" w:rsidRPr="00685BEC">
        <w:rPr>
          <w:rStyle w:val="rszChar"/>
        </w:rPr>
        <w:t xml:space="preserve"> Boldogságok</w:t>
      </w:r>
    </w:p>
    <w:p w:rsidR="00685BEC" w:rsidRPr="00685BEC" w:rsidRDefault="00685BEC" w:rsidP="00685BEC">
      <w:pPr>
        <w:pStyle w:val="rsz"/>
      </w:pPr>
      <w:r>
        <w:t>Bemeneti vers: Jertek… aki halottaidból…</w:t>
      </w:r>
    </w:p>
    <w:p w:rsidR="00685BEC" w:rsidRDefault="00685BEC" w:rsidP="00685BEC">
      <w:pPr>
        <w:pStyle w:val="rsz"/>
        <w:ind w:right="176"/>
      </w:pPr>
      <w:r>
        <w:t>Tamás-vasárnapi tropár, 7. hang</w:t>
      </w:r>
    </w:p>
    <w:p w:rsidR="00685BEC" w:rsidRDefault="008F3BCD" w:rsidP="006A6A65">
      <w:pPr>
        <w:pStyle w:val="hvekEasyChant"/>
        <w:ind w:right="176"/>
      </w:pPr>
      <w:sdt>
        <w:sdtPr>
          <w:rPr>
            <w:position w:val="-154"/>
          </w:rPr>
          <w:alias w:val="Tropár, 7. hang (page 1)"/>
          <w:tag w:val="EasyChant"/>
          <w:id w:val="4659773"/>
          <w:picture/>
        </w:sdtPr>
        <w:sdtEndPr/>
        <w:sdtContent>
          <w:r w:rsidR="006A6A65" w:rsidRPr="006A6A65">
            <w:rPr>
              <w:noProof/>
              <w:position w:val="-154"/>
            </w:rPr>
            <w:drawing>
              <wp:inline distT="0" distB="0" distL="0" distR="0">
                <wp:extent cx="4284536" cy="1183394"/>
                <wp:effectExtent l="19050" t="0" r="1714" b="0"/>
                <wp:docPr id="2266" name="Kép 2266" descr="&lt;?xml version=&quot;1.0&quot; encoding=&quot;utf-16&quot;?&gt;&#10;&lt;item&gt;&#10;  &lt;title&gt;Tropár, 7. hang&lt;/title&gt;&#10;  &lt;LilyPond&gt;\version &quot;2.18.2&quot;&#10;&#10;\include &quot;gregorian.ly&quot;&#10;&#10;\paper {&#10;  paper-width = 120.015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131.11))&#10;  top-markup-spacing = #'((basic-distance . 0) (minimum-distance . 0) (padding . 0))&#10;}&#10;&#10;#(set-global-staff-size 13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96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96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96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a'4 bes' a' g'\breve \hideNotes g' \unHideNotes a'4 bes'2 \divisioMaxima&#10;bes'4 c'' d'' c'' bes'\breve \hideNotes bes' bes' \unHideNotes bes'4 bes' \break a' g' c'' bes' a'2 \divisioMaxima&#10;c''4. a'4 c''\breve \hideNotes c'' c'' c'' c'' \unHideNotes d''4 bes'2 \divisioMaxima&#10;bes'\breve \unHideNotes a'4 g' c'' bes' a'2 \divisioMaxima&#10;c''4. a'4 c''\breve \hideNotes c'' c'' c'' c'' \unHideNotes d''4 bes'2 \break \divisioMaxima&#10;bes'\breve \hideNotes bes' bes' \unHideNotes a'4 g'2 a'4 bes' c''2 bes' a' &#10;\hideNotes \grace {s16 } \finalis&#10;}&#10;&#10;verba = \lyricmode {&#10;&quot;Ha&quot; -- &quot;bár&quot; &quot;sí&quot; -- \alignAt #-0.781 &quot;rod&quot; \alignAt #-0.771 &quot;megpecsétel&quot; -- &quot;te&quot; -- &quot;tett,&quot;&#10;&quot;még&quot; -- &quot;is&quot; &quot;é&quot; -- &quot;le&quot; -- \alignAt #-0.866 &quot;tet&quot; \alignAt #-1.104 &quot;árasztottál&quot; \alignAt #0 &quot;a&quot; &quot;sír&quot; -- &quot;ból,&quot; &quot;Krisz&quot; -- &quot;tus&quot; &quot;Is&quot; -- &quot;te&quot; -- &quot;nünk,&quot;&#10;&quot;és&quot; &quot;zárt&quot; \alignAt #-1.283 &quot;ajtó&quot; \alignAt #-0.628 &quot;mellett,&quot; \alignAt #0 &quot;ó&quot; \alignAt #-0.816 &quot;mindnyájunk&quot; \alignAt #-0.912 &quot;föltáma&quot; -- &quot;dá&quot; -- &quot;sa,&quot;&#10;\alignAt #-0.973 &quot;tanítványaid&quot; -- &quot;nak&quot; &quot;meg&quot; -- &quot;je&quot; -- &quot;len&quot; -- &quot;tél,&quot;&#10;&quot;ál&quot; -- &quot;ta&quot; -- \alignAt #-0.854 &quot;luk&quot; \alignAt #-0.748 &quot;megújítván&quot; \alignAt #-0.834 &quot;bennünk&quot; \alignAt #-1.482 &quot;az&quot; \alignAt #-1.358 &quot;igaz&quot; &quot;lel&quot; -- &quot;ket&quot;&#10;\alignAt #0 &quot;a&quot; \alignAt #0 &quot;te&quot; \alignAt #-0.701 &quot;nagy&quot; &quot;ir&quot; -- &quot;gal&quot; -- &quot;mas&quot; -- &quot;sá&quot; -- &quot;god&quot; &quot;sze&quot; -- &quot;rint.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6&#10;      skipBars= ##t&#10;      barAlways = ##t&#10;      lyricMelismaAlignment = #CENTER&#10;    }&#10;    \context {&#10;      \Lyrics&#10;      \override LyricSpace #'minimum-distance = #0.6&#10;      \override LyricText #'font-size = #1.142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Ha- bár sí- rod megpecsétel- te- tett,&#10;m4  f   m   r0               m   f2   &#10;&#10;még- is é- le- tet árasztottál a sír- ból, Krisz- tus Is- te- nünk,&#10;f4   s  l  s   f0                f    f  / m      r   s   f   m2   &#10;&#10;és  zárt ajtó mellett,   ó mindnyájunk föltáma- dá- sa,&#10;s4. m4   s0                                     l   f2 &#10;&#10;tanítványaid- nak meg- je- len- tél,&#10;f0            m4  r    s   f    m2  &#10;&#10;ál- ta- luk megújítván bennünk az igaz lel- ket&#10;s4. m4  s0                             l    f2 &#10;/&#10;a te nagy ir- gal- mas- sá- god sze- rint.&#10;f0        m4  r2   m4   f   s2  f    m    &#10;&#10;&lt;/EasyChant&gt;&#10;  &lt;Clef&gt;0&lt;/Clef&gt;&#10;  &lt;Key&gt;8&lt;/Key&gt;&#10;  &lt;LyricsSpacing&gt;0.6&lt;/LyricsSpacing&gt;&#10;  &lt;TimeOption&gt;0&lt;/TimeOption&gt;&#10;  &lt;TimeText&gt;N/A (cadenza)&lt;/TimeText&gt;&#10;  &lt;StaffSizeOption&gt;1&lt;/StaffSizeOption&gt;&#10;  &lt;StaffSizeText&gt;13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2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1" cstate="print"/>
                        <a:srcRect r="286" b="-2950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284536" cy="118339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685BEC" w:rsidRPr="006A6A65">
        <w:t xml:space="preserve"> </w:t>
      </w:r>
      <w:sdt>
        <w:sdtPr>
          <w:rPr>
            <w:position w:val="-112"/>
          </w:rPr>
          <w:alias w:val="Tropár, 7. hang (page 2)"/>
          <w:tag w:val="EasyChant"/>
          <w:id w:val="4659839"/>
          <w:picture/>
        </w:sdtPr>
        <w:sdtEndPr/>
        <w:sdtContent>
          <w:r w:rsidR="006A6A65" w:rsidRPr="006A6A65">
            <w:rPr>
              <w:noProof/>
              <w:position w:val="-112"/>
            </w:rPr>
            <w:drawing>
              <wp:inline distT="0" distB="0" distL="0" distR="0">
                <wp:extent cx="4284536" cy="913781"/>
                <wp:effectExtent l="19050" t="0" r="1714" b="0"/>
                <wp:docPr id="2270" name="Kép 2270" descr="&lt;?xml version=&quot;1.0&quot; encoding=&quot;utf-16&quot;?&gt;&#10;&lt;item&gt;&#10;  &lt;title&gt;Tropár, 7. hang&lt;/title&gt;&#10;  &lt;LilyPond&gt;\version &quot;2.18.2&quot;&#10;&#10;\include &quot;gregorian.ly&quot;&#10;&#10;\paper {&#10;  paper-width = 120.015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131.11))&#10;  top-markup-spacing = #'((basic-distance . 0) (minimum-distance . 0) (padding . 0))&#10;}&#10;&#10;#(set-global-staff-size 13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96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96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96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a'4 bes' a' g'\breve \hideNotes g' \unHideNotes a'4 bes'2 \divisioMaxima&#10;bes'4 c'' d'' c'' bes'\breve \hideNotes bes' bes' \unHideNotes bes'4 bes' \break a' g' c'' bes' a'2 \divisioMaxima&#10;c''4. a'4 c''\breve \hideNotes c'' c'' c'' c'' \unHideNotes d''4 bes'2 \divisioMaxima&#10;bes'\breve \unHideNotes a'4 g' c'' bes' a'2 \divisioMaxima&#10;c''4. a'4 c''\breve \hideNotes c'' c'' c'' c'' \unHideNotes d''4 bes'2 \break \divisioMaxima&#10;bes'\breve \hideNotes bes' bes' \unHideNotes a'4 g'2 a'4 bes' c''2 bes' a' &#10;\hideNotes \grace {s16 } \finalis&#10;}&#10;&#10;verba = \lyricmode {&#10;&quot;Ha&quot; -- &quot;bár&quot; &quot;sí&quot; -- \alignAt #-0.781 &quot;rod&quot; \alignAt #-0.771 &quot;megpecsétel&quot; -- &quot;te&quot; -- &quot;tett,&quot;&#10;&quot;még&quot; -- &quot;is&quot; &quot;é&quot; -- &quot;le&quot; -- \alignAt #-0.866 &quot;tet&quot; \alignAt #-1.104 &quot;árasztottál&quot; \alignAt #0 &quot;a&quot; &quot;sír&quot; -- &quot;ból,&quot; &quot;Krisz&quot; -- &quot;tus&quot; &quot;Is&quot; -- &quot;te&quot; -- &quot;nünk,&quot;&#10;&quot;és&quot; &quot;zárt&quot; \alignAt #-1.283 &quot;ajtó&quot; \alignAt #-0.628 &quot;mellett,&quot; \alignAt #0 &quot;ó&quot; \alignAt #-0.816 &quot;mindnyájunk&quot; \alignAt #-0.912 &quot;föltáma&quot; -- &quot;dá&quot; -- &quot;sa,&quot;&#10;\alignAt #-0.973 &quot;tanítványaid&quot; -- &quot;nak&quot; &quot;meg&quot; -- &quot;je&quot; -- &quot;len&quot; -- &quot;tél,&quot;&#10;&quot;ál&quot; -- &quot;ta&quot; -- \alignAt #-0.854 &quot;luk&quot; \alignAt #-0.748 &quot;megújítván&quot; \alignAt #-0.834 &quot;bennünk&quot; \alignAt #-1.482 &quot;az&quot; \alignAt #-1.358 &quot;igaz&quot; &quot;lel&quot; -- &quot;ket&quot;&#10;\alignAt #0 &quot;a&quot; \alignAt #0 &quot;te&quot; \alignAt #-0.701 &quot;nagy&quot; &quot;ir&quot; -- &quot;gal&quot; -- &quot;mas&quot; -- &quot;sá&quot; -- &quot;god&quot; &quot;sze&quot; -- &quot;rint.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6&#10;      skipBars= ##t&#10;      barAlways = ##t&#10;      lyricMelismaAlignment = #CENTER&#10;    }&#10;    \context {&#10;      \Lyrics&#10;      \override LyricSpace #'minimum-distance = #0.6&#10;      \override LyricText #'font-size = #1.142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Ha- bár sí- rod megpecsétel- te- tett,&#10;m4  f   m   r0               m   f2   &#10;&#10;még- is é- le- tet árasztottál a sír- ból, Krisz- tus Is- te- nünk,&#10;f4   s  l  s   f0                f    f  / m      r   s   f   m2   &#10;&#10;és  zárt ajtó mellett,   ó mindnyájunk föltáma- dá- sa,&#10;s4. m4   s0                                     l   f2 &#10;&#10;tanítványaid- nak meg- je- len- tél,&#10;f0            m4  r    s   f    m2  &#10;&#10;ál- ta- luk megújítván bennünk az igaz lel- ket&#10;s4. m4  s0                             l    f2 &#10;/&#10;a te nagy ir- gal- mas- sá- god sze- rint.&#10;f0        m4  r2   m4   f   s2  f    m    &#10;&#10;&lt;/EasyChant&gt;&#10;  &lt;Clef&gt;0&lt;/Clef&gt;&#10;  &lt;Key&gt;8&lt;/Key&gt;&#10;  &lt;LyricsSpacing&gt;0.6&lt;/LyricsSpacing&gt;&#10;  &lt;TimeOption&gt;0&lt;/TimeOption&gt;&#10;  &lt;TimeText&gt;N/A (cadenza)&lt;/TimeText&gt;&#10;  &lt;StaffSizeOption&gt;1&lt;/StaffSizeOption&gt;&#10;  &lt;StaffSizeText&gt;13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2&lt;/pages&gt;&#10;  &lt;page&gt;2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2" cstate="print"/>
                        <a:srcRect r="286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284536" cy="91378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6A6A65" w:rsidRPr="006A6A65">
        <w:t xml:space="preserve"> </w:t>
      </w:r>
      <w:r w:rsidR="00685BEC" w:rsidRPr="00685BEC">
        <w:t xml:space="preserve"> </w:t>
      </w:r>
    </w:p>
    <w:p w:rsidR="00685BEC" w:rsidRDefault="00685BEC" w:rsidP="00685BEC">
      <w:pPr>
        <w:pStyle w:val="rsz"/>
      </w:pPr>
      <w:r>
        <w:t xml:space="preserve">Dicsőség… most és… 8. hang, </w:t>
      </w:r>
      <w:proofErr w:type="spellStart"/>
      <w:r>
        <w:t>konták</w:t>
      </w:r>
      <w:proofErr w:type="spellEnd"/>
      <w:r>
        <w:t xml:space="preserve"> dallam</w:t>
      </w:r>
    </w:p>
    <w:p w:rsidR="00685BEC" w:rsidRDefault="008F3BCD" w:rsidP="00685BEC">
      <w:pPr>
        <w:pStyle w:val="hvekEasyChant"/>
      </w:pPr>
      <w:sdt>
        <w:sdtPr>
          <w:rPr>
            <w:position w:val="-114"/>
          </w:rPr>
          <w:alias w:val="Dicsőség, Most és, 8. hang, konták dallam"/>
          <w:tag w:val="EasyChant"/>
          <w:id w:val="4659774"/>
          <w:picture/>
        </w:sdtPr>
        <w:sdtEndPr/>
        <w:sdtContent>
          <w:r w:rsidR="00685BEC" w:rsidRPr="00685BEC">
            <w:rPr>
              <w:noProof/>
              <w:position w:val="-114"/>
            </w:rPr>
            <w:drawing>
              <wp:inline distT="0" distB="0" distL="0" distR="0">
                <wp:extent cx="4396284" cy="951856"/>
                <wp:effectExtent l="19050" t="0" r="4266" b="0"/>
                <wp:docPr id="31" name="Kép 31" descr="&lt;?xml version=&quot;1.0&quot; encoding=&quot;utf-16&quot;?&gt;&#10;&lt;item&gt;&#10;  &lt;title&gt;Dicsőség, Most és, 8. hang, konták dallam&lt;/title&gt;&#10;  &lt;LilyPond&gt;\version &quot;2.18.2&quot;&#10;&#10;\include &quot;gregorian.ly&quot;&#10;&#10;\paper {&#10;  paper-width = 123.1194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116.37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e'4 g'2 g' g'\breve \hideNotes g' g' g' g' \unHideNotes a'4 bes' a'2 a' \divisioMaxima&#10;a'4 g'\breve \hideNotes g' g' g' \unHideNotes g'4 a' g'2 f' e' &#10;\hideNotes \grace {s16 } \finalis&#10;}&#10;&#10;verba = \lyricmode {&#10;&quot;Di&quot; -- &quot;cső&quot; -- &quot;ség&quot; \alignAt #-1.482 &quot;az&quot; \alignAt #-1.046 &quot;Atyának&quot; \alignAt #0 &quot;és&quot; \alignAt #-0.643 &quot;Fiúnak&quot; \alignAt #0 &quot;és&quot; &quot;Szent&quot; -- &quot;lé&quot; -- &quot;lek&quot; -- &quot;nek,&quot;&#10;&quot;most&quot; \alignAt #0 &quot;és&quot; \alignAt #-0.777 &quot;mindenkor&quot; \alignAt #0 &quot;és&quot; \alignAt #-1.112 &quot;örökkön&quot; -- &quot;ö&quot; -- &quot;rök&quot; -- &quot;ké.&quot; &quot;A&quot; -- &quot;men.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1&#10;      skipBars= ##t&#10;      barAlways = ##t&#10;      lyricMelismaAlignment = #CENTER&#10;    }&#10;    \context {&#10;      \Lyrics&#10;      \override LyricSpace #'minimum-distance = #1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Di- cső- ség az Atyának és Fiúnak és Szent- lé- lek- nek,&#10;t,4 r2   r   r0                      m4     f   m2   m   &#10;&#10;most és mindenkor és örökkön-ö- rök- ké. A- men.&#10;m4   r0                      r  m    r2  d  t,  &#10;&#10;&lt;/EasyChant&gt;&#10;  &lt;Clef&gt;0&lt;/Clef&gt;&#10;  &lt;Key&gt;8&lt;/Key&gt;&#10;  &lt;LyricsSpacing&gt;1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3" cstate="print"/>
                        <a:srcRect r="33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6284" cy="95185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685BEC" w:rsidRPr="00685BEC">
        <w:t xml:space="preserve"> </w:t>
      </w:r>
    </w:p>
    <w:p w:rsidR="00685BEC" w:rsidRDefault="00685BEC" w:rsidP="00685BEC">
      <w:pPr>
        <w:pStyle w:val="rsz"/>
      </w:pPr>
      <w:r>
        <w:t>Konták, 7. hang</w:t>
      </w:r>
    </w:p>
    <w:p w:rsidR="00685BEC" w:rsidRDefault="008F3BCD" w:rsidP="00685BEC">
      <w:pPr>
        <w:pStyle w:val="hvekEasyChant"/>
      </w:pPr>
      <w:sdt>
        <w:sdtPr>
          <w:rPr>
            <w:position w:val="-194"/>
          </w:rPr>
          <w:alias w:val="Konták, 8. hang"/>
          <w:tag w:val="EasyChant"/>
          <w:id w:val="4659775"/>
          <w:picture/>
        </w:sdtPr>
        <w:sdtEndPr/>
        <w:sdtContent>
          <w:r w:rsidR="00685BEC" w:rsidRPr="00685BEC">
            <w:rPr>
              <w:noProof/>
              <w:position w:val="-194"/>
            </w:rPr>
            <w:drawing>
              <wp:inline distT="0" distB="0" distL="0" distR="0">
                <wp:extent cx="4396284" cy="1459512"/>
                <wp:effectExtent l="19050" t="0" r="4266" b="0"/>
                <wp:docPr id="2245" name="Kép 2245" descr="&lt;?xml version=&quot;1.0&quot; encoding=&quot;utf-16&quot;?&gt;&#10;&lt;item&gt;&#10;  &lt;title&gt;Konták, 8. hang&lt;/title&gt;&#10;  &lt;LilyPond&gt;\version &quot;2.18.2&quot;&#10;&#10;\include &quot;gregorian.ly&quot;&#10;&#10;\paper {&#10;  paper-width = 123.1194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116.37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g'4 a' bes' a'2 a' \divisioMaxima&#10;a'4 g'\breve \hideNotes g' g' \unHideNotes a'4 g'2 f' e' \divisioMaxima&#10;g'4. e'4 g'\breve \unHideNotes a'4 bes' a'2 a' \break \divisioMaxima&#10;a'4 g'\breve \hideNotes g' g' g' g' \unHideNotes a'4 g'2 f' e' \divisioMaxima&#10;g'2 a'4 bes' a'2 a' \divisioMaxima&#10;a'4 g' g' \break a' g'2 f' e' &#10;\hideNotes \grace {s16 } \finalis&#10;}&#10;&#10;verba = \lyricmode {&#10;&quot;Kí&quot; -- &quot;ván&quot; -- &quot;csi&quot; &quot;kéz&quot; -- &quot;zel&quot;&#10;&quot;a&quot; \alignAt #0 &quot;te&quot; \alignAt #-1.147 &quot;életadó&quot; \alignAt #-1.095 &quot;oldaladat,&quot; &quot;Krisz&quot; -- &quot;tus&quot; &quot;Is&quot; -- &quot;ten,&quot;&#10;&quot;meg&quot; -- &quot;ta&quot; -- \alignAt #-0.375 &quot;po&quot; -- &quot;gat&quot; -- &quot;ta&quot; &quot;Ta&quot; -- &quot;más,&quot;&#10;&quot;mi&quot; -- \alignAt #-0.583 &quot;dőn&quot; \alignAt #-0.744 &quot;betett&quot; \alignAt #-1.212 &quot;ajtók&quot; \alignAt #-0.595 &quot;mellett&quot; \alignAt #-0.973 &quot;tanítványaid&quot; &quot;kö&quot; -- &quot;zé&quot; &quot;jöt&quot; -- &quot;tél,&quot;&#10;&quot;és&quot; &quot;föl&quot; -- &quot;ki&quot; -- &quot;ál&quot; -- &quot;tott:&quot;&#10;&quot;Én&quot; &quot;U&quot; -- &quot;ram,&quot; &quot;én&quot; &quot;Is&quot; -- &quot;te&quot; -- &quot;nem!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7&#10;      skipBars= ##t&#10;      barAlways = ##t&#10;      lyricMelismaAlignment = #CENTER&#10;    }&#10;    \context {&#10;      \Lyrics&#10;      \override LyricSpace #'minimum-distance = #0.7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Kí- ván- csi kéz- zel&#10;r4  m    f   m2   m  &#10;&#10;a  te életadó oldaladat, Krisz- tus Is- ten,&#10;m4 r0                    m      r2  d   t,  &#10;&#10;meg- ta- po- gat- ta Ta- más,&#10;r4.  t,4 r0  m4   f  m2  m   &#10;/&#10;mi- dőn betett ajtók mellett tanítványaid kö- zé jöt- tél,&#10;m4  r0                                    m   r2 d    t,  &#10;&#10;és föl- ki- ál- tott:&#10;r2 m4   f   m2  m    &#10;&#10;Én U- ram,   én Is- te- nem!&#10;m4 r  r    / m  r2  d   t,  &#10;&#10;&lt;/EasyChant&gt;&#10;  &lt;Clef&gt;0&lt;/Clef&gt;&#10;  &lt;Key&gt;8&lt;/Key&gt;&#10;  &lt;LyricsSpacing&gt;0.7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4" cstate="print"/>
                        <a:srcRect r="33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6284" cy="145951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685BEC" w:rsidRPr="00685BEC">
        <w:t xml:space="preserve"> </w:t>
      </w:r>
    </w:p>
    <w:p w:rsidR="00685BEC" w:rsidRDefault="00685BEC" w:rsidP="00685BEC">
      <w:pPr>
        <w:pStyle w:val="rsz"/>
      </w:pPr>
      <w:r>
        <w:t>Háromszorszent!</w:t>
      </w:r>
    </w:p>
    <w:p w:rsidR="00685BEC" w:rsidRDefault="00685BEC" w:rsidP="00685BEC">
      <w:pPr>
        <w:pStyle w:val="rsz"/>
      </w:pPr>
      <w:proofErr w:type="spellStart"/>
      <w:r>
        <w:t>Prokimen</w:t>
      </w:r>
      <w:proofErr w:type="spellEnd"/>
      <w:r>
        <w:t>, 3. hang</w:t>
      </w:r>
    </w:p>
    <w:p w:rsidR="00685BEC" w:rsidRDefault="008F3BCD" w:rsidP="00685BEC">
      <w:pPr>
        <w:pStyle w:val="hvekEasyChant"/>
      </w:pPr>
      <w:sdt>
        <w:sdtPr>
          <w:rPr>
            <w:position w:val="-118"/>
          </w:rPr>
          <w:alias w:val="Prokimen, 3. hang"/>
          <w:tag w:val="EasyChant"/>
          <w:id w:val="4659791"/>
          <w:picture/>
        </w:sdtPr>
        <w:sdtEndPr/>
        <w:sdtContent>
          <w:r w:rsidR="00685BEC" w:rsidRPr="00685BEC">
            <w:rPr>
              <w:noProof/>
              <w:position w:val="-118"/>
            </w:rPr>
            <w:drawing>
              <wp:inline distT="0" distB="0" distL="0" distR="0">
                <wp:extent cx="4396284" cy="977238"/>
                <wp:effectExtent l="19050" t="0" r="4266" b="0"/>
                <wp:docPr id="2253" name="Kép 2253" descr="&lt;?xml version=&quot;1.0&quot; encoding=&quot;utf-16&quot;?&gt;&#10;&lt;item&gt;&#10;  &lt;title&gt;Prokimen, 3. hang1&lt;/title&gt;&#10;  &lt;LilyPond&gt;\version &quot;2.18.2&quot;&#10;&#10;\include &quot;gregorian.ly&quot;&#10;&#10;\paper {&#10;  paper-width = 123.1194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121.53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a'\breve \hideNotes a' a' a' a' a' a' a' a' \unHideNotes g'4 a' g'2 \divisioMaxima \divisioMaxima&#10;f'4( g') a'\breve \hideNotes a' a' a' \unHideNotes g'4( a') bes'2 \divisioMaxima&#10;c''2 a'\breve \hideNotes a' a' a' \unHideNotes g'4( fis' g' a') e'2 \finalis&#10;\override Lyrics.LyricText #'transparent = ##t f'\breve \hideNotes  \unHideNotes &#10;\hideNotes \grace {s16 } \finalis&#10;}&#10;&#10;verba = \lyricmode {&#10;\alignAt #-0.527 &quot;Nagy&quot; \alignAt #0 &quot;a&quot; \alignAt #-0.088 &quot;mi&quot; \alignAt #-1.056 &quot;Urunk,&quot; \alignAt #-1.15 &quot;Istenünk,&quot; \alignAt #0 &quot;és&quot; \alignAt #-0.701 &quot;nagy&quot; \alignAt #-1.482 &quot;az&quot; \alignAt #0 &quot;ő&quot; &quot;e&quot; -- &quot;re&quot; -- &quot;je,&quot;&#10;&quot;és&quot; \alignAt #-0.934 &quot;tudását&quot; \alignAt #-0.594 &quot;számba&quot; \alignAt #-0.751 &quot;venni&quot; \alignAt #-0.669 &quot;nem&quot; &quot;le&quot; -- &quot;het,&quot;&#10;&quot;tu&quot; -- \alignAt #-0.722 &quot;dását&quot; \alignAt #-0.594 &quot;számba&quot; \alignAt #-0.751 &quot;venni&quot; \alignAt #-0.669 &quot;nem&quot; &quot;le&quot; -- &quot;het.&quot;&#10;\alignAt #-0.574 &quot;Recit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8&#10;      skipBars= ##t&#10;      barAlways = ##t&#10;      lyricMelismaAlignment = #CENTER&#10;    }&#10;    \context {&#10;      \Lyrics&#10;      \override LyricSpace #'minimum-distance = #0.8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Nagy a mi Urunk, Istenünk, és nagy az ő  e- re- je,&#10;m0                                       r4 m   r2 &#10;&#10;és   tudását számba venni nem le-  het,&#10;d4 r m0                       r4 m f2  &#10;&#10;tu- dását számba venni nem le-       het.&#10;s2  m0                     r4 di r m t,2 &#10;&#10;&#10;&#10;||&#10;Recit&#10;\&quot;override Lyrics.LyricText #'transparent = ##t&quot; d0&#10;&lt;/EasyChant&gt;&#10;  &lt;Clef&gt;0&lt;/Clef&gt;&#10;  &lt;Key&gt;8&lt;/Key&gt;&#10;  &lt;LyricsSpacing&gt;0.8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5" cstate="print"/>
                        <a:srcRect r="33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6284" cy="97723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685BEC" w:rsidRPr="00685BEC">
        <w:t xml:space="preserve"> </w:t>
      </w:r>
    </w:p>
    <w:p w:rsidR="00685BEC" w:rsidRPr="004D3213" w:rsidRDefault="00685BEC" w:rsidP="00685BEC">
      <w:pPr>
        <w:pStyle w:val="hvekEasyChant"/>
        <w:rPr>
          <w:sz w:val="20"/>
          <w:szCs w:val="20"/>
        </w:rPr>
      </w:pPr>
      <w:r w:rsidRPr="004D3213">
        <w:rPr>
          <w:rStyle w:val="rszChar"/>
        </w:rPr>
        <w:t>Vers:</w:t>
      </w:r>
      <w:r w:rsidRPr="004D3213">
        <w:t xml:space="preserve"> </w:t>
      </w:r>
      <w:r w:rsidRPr="004D3213">
        <w:rPr>
          <w:sz w:val="20"/>
          <w:szCs w:val="20"/>
        </w:rPr>
        <w:t xml:space="preserve">Dicsérjétek az Urat, mert </w:t>
      </w:r>
      <w:r>
        <w:rPr>
          <w:sz w:val="20"/>
          <w:szCs w:val="20"/>
        </w:rPr>
        <w:t>zsoltárt zengeni jó!</w:t>
      </w:r>
    </w:p>
    <w:p w:rsidR="00685BEC" w:rsidRDefault="00685BEC" w:rsidP="00685BEC">
      <w:pPr>
        <w:pStyle w:val="hvekEasyChant"/>
        <w:jc w:val="right"/>
        <w:rPr>
          <w:sz w:val="20"/>
          <w:szCs w:val="20"/>
        </w:rPr>
      </w:pPr>
      <w:r w:rsidRPr="004D3213">
        <w:rPr>
          <w:sz w:val="20"/>
          <w:szCs w:val="20"/>
        </w:rPr>
        <w:t>(146. zsoltár)</w:t>
      </w:r>
    </w:p>
    <w:p w:rsidR="00685BEC" w:rsidRDefault="00685BEC" w:rsidP="00685BEC">
      <w:pPr>
        <w:pStyle w:val="rsz"/>
      </w:pPr>
      <w:r>
        <w:t>Alleluja, 8. hang</w:t>
      </w:r>
    </w:p>
    <w:p w:rsidR="00685BEC" w:rsidRDefault="008F3BCD" w:rsidP="00685BEC">
      <w:pPr>
        <w:pStyle w:val="hvekEasyChant"/>
      </w:pPr>
      <w:sdt>
        <w:sdtPr>
          <w:rPr>
            <w:position w:val="-38"/>
          </w:rPr>
          <w:alias w:val="Alleluja, 8. hang"/>
          <w:tag w:val="EasyChant"/>
          <w:id w:val="4659792"/>
          <w:picture/>
        </w:sdtPr>
        <w:sdtEndPr/>
        <w:sdtContent>
          <w:r w:rsidR="00685BEC" w:rsidRPr="00685BEC">
            <w:rPr>
              <w:noProof/>
              <w:position w:val="-38"/>
            </w:rPr>
            <w:drawing>
              <wp:inline distT="0" distB="0" distL="0" distR="0">
                <wp:extent cx="4118850" cy="469582"/>
                <wp:effectExtent l="19050" t="0" r="0" b="0"/>
                <wp:docPr id="2256" name="Kép 2256" descr="&lt;?xml version=&quot;1.0&quot; encoding=&quot;utf-16&quot;?&gt;&#10;&lt;item&gt;&#10;  &lt;title&gt;Alleluja, 8. hang2&lt;/title&gt;&#10;  &lt;LilyPond&gt;\version &quot;2.18.2&quot;&#10;&#10;\include &quot;gregorian.ly&quot;&#10;&#10;\paper {&#10;  paper-width = 123.1194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121.53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f'4 f' e'( f') g'2 f'4( g' f' e' f' g' a') a' e'2( f'4 e') d'2 \divisioMaxima \divisioMaxima \divisioMaxima&#10;a'4( g' a'2) e'4( f' g'2) f'4( e') d'2 \finalis&#10;\override Lyrics.LyricText #'transparent = ##t d'\breve \hideNotes  \unHideNotes &#10;\hideNotes \grace {s16 } \finalis&#10;}&#10;&#10;verba = \lyricmode {&#10;&quot;Al&quot; -- &quot;le&quot; -- &quot;lu&quot; -- &quot;ja,&quot; &quot;al&quot; -- &quot;le&quot; -- &quot;lu&quot; -- &quot;ja,&quot;&#10;&quot;al&quot; -- &quot;le&quot; -- &quot;lu&quot; -- &quot;ja.&quot;&#10;\alignAt #-0.574 &quot;Recit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1&#10;      skipBars= ##t&#10;      barAlways = ##t&#10;      lyricMelismaAlignment = #CENTER&#10;    }&#10;    \context {&#10;      \Lyrics&#10;      \override LyricSpace #'minimum-distance = #1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Al- le- lu-  ja, al-             le- lu-       ja,&#10;d4  d   t, d r2  d4 r d t, d r m m   t,2 d4 t, l,2&#10;&#10;al-     le-      lu-   ja.&#10;m4 r m2 t,4 d r2 d4 t, l,2&#10;&#10;&#10;||&#10;Recit&#10;\&quot;override Lyrics.LyricText #'transparent = ##t&quot; l,0&lt;/EasyChant&gt;&#10;  &lt;Clef&gt;0&lt;/Clef&gt;&#10;  &lt;Key&gt;8&lt;/Key&gt;&#10;  &lt;LyricsSpacing&gt;1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6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18850" cy="46958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685BEC" w:rsidRPr="00685BEC">
        <w:t xml:space="preserve"> </w:t>
      </w:r>
    </w:p>
    <w:p w:rsidR="00685BEC" w:rsidRDefault="00685BEC" w:rsidP="00685BEC">
      <w:pPr>
        <w:pStyle w:val="hvekEasyChant"/>
        <w:spacing w:after="60"/>
        <w:rPr>
          <w:sz w:val="20"/>
          <w:szCs w:val="20"/>
        </w:rPr>
      </w:pPr>
      <w:r w:rsidRPr="006A6A65">
        <w:rPr>
          <w:rStyle w:val="rszChar"/>
        </w:rPr>
        <w:lastRenderedPageBreak/>
        <w:t>Vers:</w:t>
      </w:r>
      <w:r>
        <w:rPr>
          <w:sz w:val="20"/>
          <w:szCs w:val="20"/>
        </w:rPr>
        <w:t xml:space="preserve"> Jertek, örvendezzünk az Úrnak, ujjongjunk Üdvözítő Istenünknek!</w:t>
      </w:r>
    </w:p>
    <w:p w:rsidR="00685BEC" w:rsidRDefault="00685BEC" w:rsidP="00685BEC">
      <w:pPr>
        <w:pStyle w:val="hvekEasyChant"/>
        <w:tabs>
          <w:tab w:val="left" w:pos="4943"/>
        </w:tabs>
        <w:spacing w:after="60"/>
        <w:rPr>
          <w:sz w:val="20"/>
          <w:szCs w:val="20"/>
        </w:rPr>
      </w:pPr>
      <w:r w:rsidRPr="006A6A65">
        <w:rPr>
          <w:rStyle w:val="rszChar"/>
        </w:rPr>
        <w:t>Vers:</w:t>
      </w:r>
      <w:r>
        <w:rPr>
          <w:sz w:val="20"/>
          <w:szCs w:val="20"/>
        </w:rPr>
        <w:t xml:space="preserve"> Siessünk színe elé magasztalással, és zsoltárokkal ujjongjunk neki!</w:t>
      </w:r>
    </w:p>
    <w:p w:rsidR="00685BEC" w:rsidRPr="00685BEC" w:rsidRDefault="00685BEC" w:rsidP="00685BEC">
      <w:pPr>
        <w:pStyle w:val="hvekEasyChant"/>
        <w:jc w:val="right"/>
        <w:rPr>
          <w:rStyle w:val="rszChar"/>
          <w:rFonts w:ascii="Times New Roman" w:hAnsi="Times New Roman"/>
          <w:i w:val="0"/>
          <w:color w:val="auto"/>
          <w:sz w:val="21"/>
          <w:u w:val="none"/>
        </w:rPr>
      </w:pPr>
      <w:r>
        <w:t xml:space="preserve"> (94. zsoltár)</w:t>
      </w:r>
    </w:p>
    <w:p w:rsidR="00CF6E61" w:rsidRDefault="00CF6E61" w:rsidP="00CF6E61">
      <w:pPr>
        <w:pStyle w:val="Cmsor3"/>
      </w:pPr>
      <w:bookmarkStart w:id="2" w:name="_Ref387102017"/>
      <w:r>
        <w:t xml:space="preserve">Angyal </w:t>
      </w:r>
      <w:proofErr w:type="spellStart"/>
      <w:r>
        <w:t>kiáltá</w:t>
      </w:r>
      <w:bookmarkEnd w:id="2"/>
      <w:proofErr w:type="spellEnd"/>
    </w:p>
    <w:p w:rsidR="00CF6E61" w:rsidRDefault="008F3BCD" w:rsidP="00CF6E61">
      <w:pPr>
        <w:pStyle w:val="hvekEasyChant"/>
      </w:pPr>
      <w:sdt>
        <w:sdtPr>
          <w:rPr>
            <w:noProof/>
            <w:position w:val="-202"/>
          </w:rPr>
          <w:alias w:val="Angyal kiáltá"/>
          <w:tag w:val="EasyChant"/>
          <w:id w:val="254363356"/>
          <w:picture/>
        </w:sdtPr>
        <w:sdtEndPr/>
        <w:sdtContent>
          <w:r w:rsidR="00CF6E61" w:rsidRPr="00CF6E61">
            <w:rPr>
              <w:noProof/>
              <w:position w:val="-202"/>
            </w:rPr>
            <w:drawing>
              <wp:inline distT="0" distB="0" distL="0" distR="0">
                <wp:extent cx="4396284" cy="1510278"/>
                <wp:effectExtent l="19050" t="0" r="4266" b="0"/>
                <wp:docPr id="29" name="Kép 29" descr="&lt;?xml version=&quot;1.0&quot; encoding=&quot;utf-16&quot;?&gt;&#10;&lt;item&gt;&#10;  &lt;title&gt;Angyal kiáltá&lt;/title&gt;&#10;  &lt;LilyPond&gt;\version &quot;2.18.2&quot;&#10;&#10;\include &quot;gregorian.ly&quot;&#10;&#10;\paper {&#10;  paper-width = 123.1194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79.06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d \major&#10;a'2 fis'4( d') b' b'4. a'4( b') cis''2 d'' cis'' b' a' \divisioMaxima&#10;a'2 fis'4 b'2 a' g' fis' e' d' \break \divisioMaxima&#10;cis''2 cis''4 b' cis''2 d'' cis''2 b' a' \divisioMaxima&#10;a'2 g'4 fis' b' b' a'2 e'4 fis' g'2 fis' e' d' \break \divisioMaxima&#10;cis''4 cis'' b' cis''2 d''2 cis'' b' a' \divisioMaxima&#10;a'4 fis'4 b'2 a'4 g' fis' e' d'2 &#10;\hideNotes \grace {s16 } \finalis&#10;}&#10;&#10;verba = \lyricmode {&#10;&quot;An&quot; -- &quot;gyal,&quot; &quot;ki&quot; -- &quot;ál&quot; -- &quot;tá&quot; &quot;a&quot; &quot;kegy&quot; -- &quot;tel&quot; -- &quot;jes&quot; -- &quot;nek:&quot;&#10;&quot;Leg&quot; -- &quot;tisz&quot; -- &quot;tább&quot; &quot;szent&quot; &quot;Szűz,&quot; &quot;ör&quot; -- &quot;ven&quot; -- &quot;dezz,&quot;&#10;&quot;és&quot; &quot;is&quot; -- &quot;mét&quot; &quot;mon&quot; -- &quot;dom:&quot; &quot;ör&quot; -- &quot;ven&quot; -- &quot;dezz,&quot;&#10;&quot;mert&quot; &quot;Fi&quot; -- &quot;ad&quot; &quot;föl&quot; -- &quot;tá&quot; -- &quot;madt&quot; &quot;har&quot; -- &quot;mad&quot; -- &quot;nap&quot; &quot;a&quot; &quot;sír&quot; -- &quot;ból,&quot;&#10;&quot;a&quot; &quot;hol&quot; -- &quot;ta&quot; -- &quot;kat&quot; &quot;föl&quot; -- &quot;tá&quot; -- &quot;masz&quot; -- &quot;tá,&quot;&#10;&quot;em&quot; -- &quot;be&quot; -- &quot;rek,&quot; &quot;vi&quot; -- &quot;ga&quot; -- &quot;doz&quot; -- &quot;za&quot; -- &quot;tok!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6&#10;      skipBars= ##t&#10;      barAlways = ##t&#10;      lyricMelismaAlignment = #CENTER&#10;    }&#10;    \context {&#10;      \Lyrics&#10;      \override LyricSpace #'minimum-distance = #0.6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An- gyal, ki- ál- tá   a  kegy- tel- jes- nek:&#10;s2  m4 d  l   l4. s4 l t2 d'    t    l    s   &#10;&#10;Leg- tisz- tább szent Szűz, ör- ven- dezz,&#10;s2   m4    l2   s     f     m   r    d    &#10;/&#10;és is- mét mon- dom: ör- ven- dezz,&#10;t2 t4  l   t2   d'   t2  l    s    &#10;&#10;mert Fi- ad föl- tá- madt har- mad- nap a sír- ból,&#10;s2   f4  m  l    l   s2   r4   m    f2  m r    d   &#10;/&#10;a  hol- ta- kat föl- tá- masz- tá,&#10;t4 t    l   t2  d'2  t   l     s  &#10;&#10;em- be- rek, vi- ga- doz- za- tok!&#10;s4  m4  l2   s4  f   m    r   d2  &#10;&#10;&lt;/EasyChant&gt;&#10;  &lt;Clef&gt;0&lt;/Clef&gt;&#10;  &lt;Key&gt;5&lt;/Key&gt;&#10;  &lt;LyricsSpacing&gt;0.6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7" cstate="print"/>
                        <a:srcRect r="33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6284" cy="151027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CF6E61" w:rsidRPr="00CF6E61">
        <w:t xml:space="preserve"> </w:t>
      </w:r>
    </w:p>
    <w:p w:rsidR="00CF6E61" w:rsidRDefault="00CF6E61" w:rsidP="00CF6E61">
      <w:pPr>
        <w:pStyle w:val="Cmsor3"/>
        <w:ind w:right="-108"/>
      </w:pPr>
      <w:bookmarkStart w:id="3" w:name="_Ref387102020"/>
      <w:r>
        <w:t>Tündökölj</w:t>
      </w:r>
      <w:bookmarkEnd w:id="3"/>
    </w:p>
    <w:p w:rsidR="00CF6E61" w:rsidRDefault="008F3BCD" w:rsidP="00CF6E61">
      <w:pPr>
        <w:pStyle w:val="hvekEasyChant"/>
        <w:ind w:right="-108"/>
      </w:pPr>
      <w:sdt>
        <w:sdtPr>
          <w:rPr>
            <w:noProof/>
            <w:position w:val="-200"/>
          </w:rPr>
          <w:alias w:val="Tündökölj"/>
          <w:tag w:val="EasyChant"/>
          <w:id w:val="254363362"/>
          <w:picture/>
        </w:sdtPr>
        <w:sdtEndPr/>
        <w:sdtContent>
          <w:r w:rsidR="00CF6E61" w:rsidRPr="00CF6E61">
            <w:rPr>
              <w:noProof/>
              <w:position w:val="-200"/>
            </w:rPr>
            <w:drawing>
              <wp:inline distT="0" distB="0" distL="0" distR="0">
                <wp:extent cx="4462629" cy="1510278"/>
                <wp:effectExtent l="19050" t="0" r="0" b="0"/>
                <wp:docPr id="2240" name="Kép 2240" descr="&lt;?xml version=&quot;1.0&quot; encoding=&quot;utf-16&quot;?&gt;&#10;&lt;item&gt;&#10;  &lt;title&gt;Tündökölj&lt;/title&gt;&#10;  &lt;LilyPond&gt;\version &quot;2.18.2&quot;&#10;&#10;\include &quot;gregorian.ly&quot;&#10;&#10;\paper {&#10;  paper-width = 125.0244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79.06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d \major&#10;fis'4 fis' fis'2 b' a'4( g') fis'2 fis'4 e' fis' g' a' b' a'2 \divisioMaxima&#10;a'\breve \hideNotes a' a' a' \unHideNotes a'4 a' fis' b'2 a'4( g') fis'2 \divisioMaxima&#10;a'4 b' a' g' fis' e' fis' g' a'2 g'4 fis' e'2 \break \divisioMaxima&#10;fis'2 e'4 fis'\breve \hideNotes fis' fis' \unHideNotes g'4 a'( g') fis'2 \divisioMaxima&#10;b'4 b' a' gis' a'2 b' fis' &#10;\hideNotes \grace {s16 } \finalis&#10;}&#10;&#10;verba = \lyricmode {&#10;&quot;Tü&quot; -- &quot;dö&quot; -- &quot;kölj,&quot; &quot;tün&quot; -- &quot;dö&quot; -- &quot;kölj,&quot; &quot;meny&quot; -- &quot;nye&quot; -- &quot;i&quot; &quot;Je&quot; -- &quot;ru&quot; -- &quot;zsá&quot; -- &quot;lem,&quot;&#10;\alignAt #-0.384 &quot;mert&quot; \alignAt #-1.482 &quot;az&quot; \alignAt #-1.149 &quot;Úr&quot; \alignAt #-0.893 &quot;dicsfénye&quot; &quot;fö&quot; -- &quot;löt&quot; -- &quot;ted&quot; &quot;föl&quot; -- &quot;vir&quot; -- &quot;radt.&quot;&#10;&quot;Ör&quot; -- &quot;vendj&quot; &quot;mos&quot; -- &quot;tan&quot; &quot;és&quot; &quot;vi&quot; -- &quot;ga&quot; -- &quot;dozz,&quot; &quot;új&quot; &quot;Si&quot; -- &quot;on&quot; -- &quot;hegy,&quot;&#10;&quot;és&quot; &quot;te&quot; \alignAt #-0.741 &quot;gyönyörködjél,&quot; \alignAt #-1.015 &quot;tiszta&quot; \alignAt #0 &quot;Is&quot; -- &quot;ten&quot; -- &quot;szü&quot; -- &quot;lő,&quot;&#10;&quot;Fi&quot; -- &quot;ad&quot; &quot;föl&quot; -- &quot;tá&quot; -- &quot;ma&quot; -- &quot;dá&quot; -- &quot;sán!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6&#10;      skipBars= ##t&#10;      barAlways = ##t&#10;      lyricMelismaAlignment = #CENTER&#10;    }&#10;    \context {&#10;      \Lyrics&#10;      \override LyricSpace #'minimum-distance = #0.6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Tü- dö- kölj, tün- dö-  kölj, meny- nye- i Je- ru- zsá- lem,&#10;m4  m   m2    l    s4 f m2    m4    r    m f   s   l    s2  &#10;&#10;mert az Úr dicsfénye  fö- löt- ted föl- vir- radt.&#10;s0                    s4  s    m   l2   s4 f m2   &#10;&#10;Ör- vendj mos- tan és vi- ga- dozz, új Si- on- hegy,&#10;s4  l     s    f   m  r   m   f     s2 f4  m   r2   &#10;/&#10;és te gyönyörködjél, tiszta Is- ten- szü- lő,&#10;m2 r4 m0                        f4   s f  m2 &#10;&#10;Fi- ad föl- tá- ma- dá- sán!&#10;l4  l  s    fi  s2  l   m   &#10;&#10;&lt;/EasyChant&gt;&#10;  &lt;Clef&gt;0&lt;/Clef&gt;&#10;  &lt;Key&gt;5&lt;/Key&gt;&#10;  &lt;LyricsSpacing&gt;0.6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8" cstate="print"/>
                        <a:srcRect r="27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462629" cy="151027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CF6E61" w:rsidRPr="00CF6E61">
        <w:t xml:space="preserve"> </w:t>
      </w:r>
    </w:p>
    <w:p w:rsidR="00CF6E61" w:rsidRDefault="00CF6E61" w:rsidP="00CF6E61">
      <w:pPr>
        <w:pStyle w:val="hvekEasyChant"/>
      </w:pPr>
    </w:p>
    <w:bookmarkEnd w:id="0"/>
    <w:bookmarkEnd w:id="1"/>
    <w:p w:rsidR="00924E34" w:rsidRDefault="00924E34" w:rsidP="00924E34">
      <w:pPr>
        <w:pStyle w:val="rsz"/>
      </w:pPr>
      <w:r>
        <w:t>Áldozási vers:</w:t>
      </w:r>
    </w:p>
    <w:p w:rsidR="00924E34" w:rsidRPr="00CD2474" w:rsidRDefault="00075428" w:rsidP="006E2E66">
      <w:pPr>
        <w:pStyle w:val="hvekEasyChant"/>
        <w:rPr>
          <w:sz w:val="20"/>
          <w:szCs w:val="20"/>
        </w:rPr>
      </w:pPr>
      <w:r w:rsidRPr="00CD2474">
        <w:rPr>
          <w:sz w:val="20"/>
          <w:szCs w:val="20"/>
        </w:rPr>
        <w:t>Dicsérd, Jeruzsálem</w:t>
      </w:r>
      <w:r w:rsidR="00393B3A" w:rsidRPr="00CD2474">
        <w:rPr>
          <w:sz w:val="20"/>
          <w:szCs w:val="20"/>
        </w:rPr>
        <w:t>,</w:t>
      </w:r>
      <w:r w:rsidRPr="00CD2474">
        <w:rPr>
          <w:sz w:val="20"/>
          <w:szCs w:val="20"/>
        </w:rPr>
        <w:t xml:space="preserve"> az Urat, dicsérd, </w:t>
      </w:r>
      <w:proofErr w:type="spellStart"/>
      <w:r w:rsidRPr="00CD2474">
        <w:rPr>
          <w:sz w:val="20"/>
          <w:szCs w:val="20"/>
        </w:rPr>
        <w:t>Sion</w:t>
      </w:r>
      <w:proofErr w:type="spellEnd"/>
      <w:r w:rsidR="00E1788D" w:rsidRPr="00CD2474">
        <w:rPr>
          <w:sz w:val="20"/>
          <w:szCs w:val="20"/>
        </w:rPr>
        <w:t>,</w:t>
      </w:r>
      <w:r w:rsidRPr="00CD2474">
        <w:rPr>
          <w:sz w:val="20"/>
          <w:szCs w:val="20"/>
        </w:rPr>
        <w:t xml:space="preserve"> a te Istenedet! Alleluja!</w:t>
      </w:r>
    </w:p>
    <w:p w:rsidR="00075428" w:rsidRDefault="00075428" w:rsidP="00075428">
      <w:pPr>
        <w:pStyle w:val="rsz"/>
      </w:pPr>
      <w:r>
        <w:t>„</w:t>
      </w:r>
      <w:r w:rsidRPr="00685938">
        <w:t>Áldott, ki az</w:t>
      </w:r>
      <w:r>
        <w:t>”</w:t>
      </w:r>
      <w:r w:rsidRPr="00685938">
        <w:t xml:space="preserve">, </w:t>
      </w:r>
      <w:r>
        <w:t>„</w:t>
      </w:r>
      <w:r w:rsidRPr="00685938">
        <w:t>Láttuk az igazi</w:t>
      </w:r>
      <w:r>
        <w:t>”</w:t>
      </w:r>
      <w:r w:rsidRPr="00685938">
        <w:t xml:space="preserve">, </w:t>
      </w:r>
      <w:r>
        <w:t>„</w:t>
      </w:r>
      <w:r w:rsidRPr="00685938">
        <w:t>Teljenek be</w:t>
      </w:r>
      <w:r>
        <w:t>”</w:t>
      </w:r>
      <w:r w:rsidRPr="00685938">
        <w:t xml:space="preserve"> és </w:t>
      </w:r>
      <w:r>
        <w:t xml:space="preserve">„Áldott </w:t>
      </w:r>
      <w:proofErr w:type="gramStart"/>
      <w:r>
        <w:t>legyen helyett</w:t>
      </w:r>
      <w:proofErr w:type="gramEnd"/>
      <w:r>
        <w:t>”:</w:t>
      </w:r>
    </w:p>
    <w:p w:rsidR="00A25A86" w:rsidRDefault="00075428" w:rsidP="006A6A65">
      <w:pPr>
        <w:pStyle w:val="rsz"/>
      </w:pPr>
      <w:r>
        <w:t>Föltámadt Krisztus</w:t>
      </w:r>
      <w:r w:rsidR="00452FE1">
        <w:t xml:space="preserve"> </w:t>
      </w:r>
      <w:r w:rsidR="006A6A65">
        <w:t>és Krisztus föltámadt</w:t>
      </w:r>
    </w:p>
    <w:sectPr w:rsidR="00A25A86" w:rsidSect="00836184">
      <w:footerReference w:type="default" r:id="rId19"/>
      <w:footnotePr>
        <w:numRestart w:val="eachPage"/>
      </w:footnotePr>
      <w:type w:val="continuous"/>
      <w:pgSz w:w="8420" w:h="11907" w:orient="landscape" w:code="9"/>
      <w:pgMar w:top="720" w:right="720" w:bottom="720" w:left="720" w:header="709" w:footer="176" w:gutter="0"/>
      <w:cols w:space="284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E4221" w:rsidRDefault="00DE4221">
      <w:r>
        <w:separator/>
      </w:r>
    </w:p>
  </w:endnote>
  <w:endnote w:type="continuationSeparator" w:id="0">
    <w:p w:rsidR="00DE4221" w:rsidRDefault="00DE42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Bold r:id="rId1" w:fontKey="{E43DBD50-2645-4EBA-9FDF-3EF19896754C}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  <w:embedItalic r:id="rId2" w:fontKey="{F9B774FE-166E-42C1-BCDA-F89140EC5696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4292F6C1-4261-4C53-A123-EAAE5A630F59}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  <w:embedRegular r:id="rId4" w:fontKey="{C180B22A-8AFF-4BE6-9B18-1C6FA87CBF75}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5" w:fontKey="{902A3F54-3104-4188-BB57-91D58120C2A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25748628"/>
      <w:docPartObj>
        <w:docPartGallery w:val="Page Numbers (Bottom of Page)"/>
        <w:docPartUnique/>
      </w:docPartObj>
    </w:sdtPr>
    <w:sdtEndPr/>
    <w:sdtContent>
      <w:p w:rsidR="00C814D3" w:rsidRDefault="008F3BCD">
        <w:pPr>
          <w:pStyle w:val="llb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C814D3" w:rsidRDefault="00C814D3">
    <w:pPr>
      <w:pStyle w:val="ll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E4221" w:rsidRDefault="00DE4221">
      <w:r>
        <w:separator/>
      </w:r>
    </w:p>
  </w:footnote>
  <w:footnote w:type="continuationSeparator" w:id="0">
    <w:p w:rsidR="00DE4221" w:rsidRDefault="00DE422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9"/>
  <w:autoHyphenation/>
  <w:hyphenationZone w:val="425"/>
  <w:bookFoldPrinting/>
  <w:drawingGridHorizontalSpacing w:val="181"/>
  <w:drawingGridVerticalSpacing w:val="181"/>
  <w:noPunctuationKerning/>
  <w:characterSpacingControl w:val="doNotCompress"/>
  <w:hdrShapeDefaults>
    <o:shapedefaults v:ext="edit" spidmax="75777"/>
  </w:hdrShapeDefaults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3CD7"/>
    <w:rsid w:val="00000C01"/>
    <w:rsid w:val="0000325E"/>
    <w:rsid w:val="00005A5B"/>
    <w:rsid w:val="00007EFC"/>
    <w:rsid w:val="0001219E"/>
    <w:rsid w:val="000128C8"/>
    <w:rsid w:val="00013B9D"/>
    <w:rsid w:val="00013E6A"/>
    <w:rsid w:val="00015853"/>
    <w:rsid w:val="000161D3"/>
    <w:rsid w:val="00016D77"/>
    <w:rsid w:val="00017B9E"/>
    <w:rsid w:val="00020708"/>
    <w:rsid w:val="00022CD0"/>
    <w:rsid w:val="0002351C"/>
    <w:rsid w:val="000237A5"/>
    <w:rsid w:val="0002382F"/>
    <w:rsid w:val="00026870"/>
    <w:rsid w:val="00027784"/>
    <w:rsid w:val="00030353"/>
    <w:rsid w:val="00030B69"/>
    <w:rsid w:val="00032676"/>
    <w:rsid w:val="00036259"/>
    <w:rsid w:val="00036FF5"/>
    <w:rsid w:val="00041A28"/>
    <w:rsid w:val="00042257"/>
    <w:rsid w:val="00042C23"/>
    <w:rsid w:val="00043B69"/>
    <w:rsid w:val="00043FA0"/>
    <w:rsid w:val="00046C73"/>
    <w:rsid w:val="00047069"/>
    <w:rsid w:val="000501EB"/>
    <w:rsid w:val="00051DBC"/>
    <w:rsid w:val="000533B1"/>
    <w:rsid w:val="00054480"/>
    <w:rsid w:val="00054F24"/>
    <w:rsid w:val="00055921"/>
    <w:rsid w:val="00055A23"/>
    <w:rsid w:val="00060055"/>
    <w:rsid w:val="00060544"/>
    <w:rsid w:val="000616C3"/>
    <w:rsid w:val="000618BD"/>
    <w:rsid w:val="00062AEA"/>
    <w:rsid w:val="0006340F"/>
    <w:rsid w:val="000636CF"/>
    <w:rsid w:val="000637A1"/>
    <w:rsid w:val="000709E9"/>
    <w:rsid w:val="00071F40"/>
    <w:rsid w:val="00072CFD"/>
    <w:rsid w:val="00073124"/>
    <w:rsid w:val="00074A03"/>
    <w:rsid w:val="00075007"/>
    <w:rsid w:val="00075428"/>
    <w:rsid w:val="00076C69"/>
    <w:rsid w:val="00076D33"/>
    <w:rsid w:val="000778E2"/>
    <w:rsid w:val="00080968"/>
    <w:rsid w:val="00080B88"/>
    <w:rsid w:val="000840D1"/>
    <w:rsid w:val="00084123"/>
    <w:rsid w:val="000854F8"/>
    <w:rsid w:val="000864E7"/>
    <w:rsid w:val="00090116"/>
    <w:rsid w:val="0009024C"/>
    <w:rsid w:val="00090940"/>
    <w:rsid w:val="00091A4D"/>
    <w:rsid w:val="00093C7E"/>
    <w:rsid w:val="00094946"/>
    <w:rsid w:val="00094CB9"/>
    <w:rsid w:val="0009501E"/>
    <w:rsid w:val="00095842"/>
    <w:rsid w:val="00096830"/>
    <w:rsid w:val="00096ECF"/>
    <w:rsid w:val="0009704D"/>
    <w:rsid w:val="000A0653"/>
    <w:rsid w:val="000A31E0"/>
    <w:rsid w:val="000A37EF"/>
    <w:rsid w:val="000A3F46"/>
    <w:rsid w:val="000A4188"/>
    <w:rsid w:val="000A45D7"/>
    <w:rsid w:val="000A4E4A"/>
    <w:rsid w:val="000A5AEB"/>
    <w:rsid w:val="000A5B0A"/>
    <w:rsid w:val="000A633B"/>
    <w:rsid w:val="000B0D95"/>
    <w:rsid w:val="000B1C3B"/>
    <w:rsid w:val="000B28FA"/>
    <w:rsid w:val="000B65BB"/>
    <w:rsid w:val="000B687F"/>
    <w:rsid w:val="000B7638"/>
    <w:rsid w:val="000B764D"/>
    <w:rsid w:val="000B795E"/>
    <w:rsid w:val="000C0BBC"/>
    <w:rsid w:val="000C29E7"/>
    <w:rsid w:val="000C39C3"/>
    <w:rsid w:val="000C3C3E"/>
    <w:rsid w:val="000C3F57"/>
    <w:rsid w:val="000C40BC"/>
    <w:rsid w:val="000C42BD"/>
    <w:rsid w:val="000C465F"/>
    <w:rsid w:val="000C56BE"/>
    <w:rsid w:val="000C5820"/>
    <w:rsid w:val="000C5F73"/>
    <w:rsid w:val="000C6B19"/>
    <w:rsid w:val="000C78F8"/>
    <w:rsid w:val="000D064A"/>
    <w:rsid w:val="000D06A9"/>
    <w:rsid w:val="000D1484"/>
    <w:rsid w:val="000D263C"/>
    <w:rsid w:val="000D2FB5"/>
    <w:rsid w:val="000D32EF"/>
    <w:rsid w:val="000D3E32"/>
    <w:rsid w:val="000D4A64"/>
    <w:rsid w:val="000D5364"/>
    <w:rsid w:val="000D6D43"/>
    <w:rsid w:val="000D6E22"/>
    <w:rsid w:val="000D6F70"/>
    <w:rsid w:val="000D7057"/>
    <w:rsid w:val="000E3167"/>
    <w:rsid w:val="000E3543"/>
    <w:rsid w:val="000E38ED"/>
    <w:rsid w:val="000E4889"/>
    <w:rsid w:val="000E4DE7"/>
    <w:rsid w:val="000E4ED9"/>
    <w:rsid w:val="000E604A"/>
    <w:rsid w:val="000E7029"/>
    <w:rsid w:val="000F1703"/>
    <w:rsid w:val="000F2ABE"/>
    <w:rsid w:val="000F36AC"/>
    <w:rsid w:val="000F3802"/>
    <w:rsid w:val="000F3F61"/>
    <w:rsid w:val="000F6216"/>
    <w:rsid w:val="000F7882"/>
    <w:rsid w:val="000F797D"/>
    <w:rsid w:val="000F7E77"/>
    <w:rsid w:val="001006F5"/>
    <w:rsid w:val="0010168B"/>
    <w:rsid w:val="00101F94"/>
    <w:rsid w:val="001026E0"/>
    <w:rsid w:val="00102D46"/>
    <w:rsid w:val="00104022"/>
    <w:rsid w:val="00104B2F"/>
    <w:rsid w:val="001052DA"/>
    <w:rsid w:val="00106C8F"/>
    <w:rsid w:val="00107103"/>
    <w:rsid w:val="00107275"/>
    <w:rsid w:val="00110BFD"/>
    <w:rsid w:val="00111495"/>
    <w:rsid w:val="00113A64"/>
    <w:rsid w:val="00114556"/>
    <w:rsid w:val="00114C88"/>
    <w:rsid w:val="0011704F"/>
    <w:rsid w:val="00121652"/>
    <w:rsid w:val="00121C34"/>
    <w:rsid w:val="001251C8"/>
    <w:rsid w:val="0012532A"/>
    <w:rsid w:val="0012611E"/>
    <w:rsid w:val="00126784"/>
    <w:rsid w:val="00126D49"/>
    <w:rsid w:val="00127874"/>
    <w:rsid w:val="00130ED5"/>
    <w:rsid w:val="0013250F"/>
    <w:rsid w:val="00132723"/>
    <w:rsid w:val="00133026"/>
    <w:rsid w:val="00134C0B"/>
    <w:rsid w:val="0013529C"/>
    <w:rsid w:val="001352C1"/>
    <w:rsid w:val="00135BF0"/>
    <w:rsid w:val="00136EBC"/>
    <w:rsid w:val="001416C9"/>
    <w:rsid w:val="001421C6"/>
    <w:rsid w:val="00142B8A"/>
    <w:rsid w:val="00142FBB"/>
    <w:rsid w:val="00146C07"/>
    <w:rsid w:val="0014724B"/>
    <w:rsid w:val="0014760D"/>
    <w:rsid w:val="00147E98"/>
    <w:rsid w:val="00150262"/>
    <w:rsid w:val="00150593"/>
    <w:rsid w:val="0015085C"/>
    <w:rsid w:val="00150CEA"/>
    <w:rsid w:val="0015249A"/>
    <w:rsid w:val="00154E6D"/>
    <w:rsid w:val="00155274"/>
    <w:rsid w:val="001565E7"/>
    <w:rsid w:val="0015723F"/>
    <w:rsid w:val="00157437"/>
    <w:rsid w:val="001576F1"/>
    <w:rsid w:val="00161E30"/>
    <w:rsid w:val="001620A5"/>
    <w:rsid w:val="001639B9"/>
    <w:rsid w:val="0016608C"/>
    <w:rsid w:val="001702C1"/>
    <w:rsid w:val="001706D8"/>
    <w:rsid w:val="00172BE3"/>
    <w:rsid w:val="00172E29"/>
    <w:rsid w:val="00174535"/>
    <w:rsid w:val="00174F9D"/>
    <w:rsid w:val="0017520F"/>
    <w:rsid w:val="00176340"/>
    <w:rsid w:val="00177AF0"/>
    <w:rsid w:val="00180ADD"/>
    <w:rsid w:val="00181545"/>
    <w:rsid w:val="00183E5B"/>
    <w:rsid w:val="00183F0F"/>
    <w:rsid w:val="00184781"/>
    <w:rsid w:val="00184AE1"/>
    <w:rsid w:val="00184F38"/>
    <w:rsid w:val="0018596B"/>
    <w:rsid w:val="0018705E"/>
    <w:rsid w:val="00190BF2"/>
    <w:rsid w:val="0019150E"/>
    <w:rsid w:val="0019168B"/>
    <w:rsid w:val="001917BB"/>
    <w:rsid w:val="00191D3D"/>
    <w:rsid w:val="001927E4"/>
    <w:rsid w:val="001929E0"/>
    <w:rsid w:val="00192B33"/>
    <w:rsid w:val="00194585"/>
    <w:rsid w:val="0019535A"/>
    <w:rsid w:val="00195563"/>
    <w:rsid w:val="00195A5E"/>
    <w:rsid w:val="00196720"/>
    <w:rsid w:val="00196A0A"/>
    <w:rsid w:val="001A0B90"/>
    <w:rsid w:val="001A0DDD"/>
    <w:rsid w:val="001A120E"/>
    <w:rsid w:val="001A1865"/>
    <w:rsid w:val="001A4783"/>
    <w:rsid w:val="001A4A65"/>
    <w:rsid w:val="001A56C9"/>
    <w:rsid w:val="001A575F"/>
    <w:rsid w:val="001A6606"/>
    <w:rsid w:val="001A67F2"/>
    <w:rsid w:val="001A69BB"/>
    <w:rsid w:val="001A7423"/>
    <w:rsid w:val="001B05E6"/>
    <w:rsid w:val="001B1731"/>
    <w:rsid w:val="001B32AD"/>
    <w:rsid w:val="001B338D"/>
    <w:rsid w:val="001B4E80"/>
    <w:rsid w:val="001B54D8"/>
    <w:rsid w:val="001B6C76"/>
    <w:rsid w:val="001B7413"/>
    <w:rsid w:val="001C0039"/>
    <w:rsid w:val="001C198E"/>
    <w:rsid w:val="001C2590"/>
    <w:rsid w:val="001C25FB"/>
    <w:rsid w:val="001C394C"/>
    <w:rsid w:val="001C39F0"/>
    <w:rsid w:val="001C3FEB"/>
    <w:rsid w:val="001C5308"/>
    <w:rsid w:val="001C65E6"/>
    <w:rsid w:val="001C6ED4"/>
    <w:rsid w:val="001C7031"/>
    <w:rsid w:val="001D0F27"/>
    <w:rsid w:val="001D161E"/>
    <w:rsid w:val="001D180D"/>
    <w:rsid w:val="001D1F4E"/>
    <w:rsid w:val="001D44D4"/>
    <w:rsid w:val="001D4588"/>
    <w:rsid w:val="001D5E57"/>
    <w:rsid w:val="001D7416"/>
    <w:rsid w:val="001E0CEA"/>
    <w:rsid w:val="001E1341"/>
    <w:rsid w:val="001E200E"/>
    <w:rsid w:val="001E20AC"/>
    <w:rsid w:val="001E26E3"/>
    <w:rsid w:val="001E2933"/>
    <w:rsid w:val="001E337A"/>
    <w:rsid w:val="001E3CBD"/>
    <w:rsid w:val="001E3CFD"/>
    <w:rsid w:val="001E4356"/>
    <w:rsid w:val="001E64C3"/>
    <w:rsid w:val="001E715F"/>
    <w:rsid w:val="001E7E14"/>
    <w:rsid w:val="001F0578"/>
    <w:rsid w:val="001F70EA"/>
    <w:rsid w:val="001F72CE"/>
    <w:rsid w:val="002001EC"/>
    <w:rsid w:val="0020117E"/>
    <w:rsid w:val="0020313E"/>
    <w:rsid w:val="0020387E"/>
    <w:rsid w:val="0020471F"/>
    <w:rsid w:val="00204C14"/>
    <w:rsid w:val="00205372"/>
    <w:rsid w:val="00206786"/>
    <w:rsid w:val="00210CF2"/>
    <w:rsid w:val="00210EE1"/>
    <w:rsid w:val="002120AB"/>
    <w:rsid w:val="0021293F"/>
    <w:rsid w:val="002140F6"/>
    <w:rsid w:val="00214177"/>
    <w:rsid w:val="00217E96"/>
    <w:rsid w:val="002200E9"/>
    <w:rsid w:val="002202BB"/>
    <w:rsid w:val="00221736"/>
    <w:rsid w:val="00222791"/>
    <w:rsid w:val="0022287D"/>
    <w:rsid w:val="00223418"/>
    <w:rsid w:val="00223C1F"/>
    <w:rsid w:val="0022497A"/>
    <w:rsid w:val="00225F99"/>
    <w:rsid w:val="0022657D"/>
    <w:rsid w:val="00227C6B"/>
    <w:rsid w:val="00231590"/>
    <w:rsid w:val="00233FB2"/>
    <w:rsid w:val="0023407A"/>
    <w:rsid w:val="00234C31"/>
    <w:rsid w:val="002353CB"/>
    <w:rsid w:val="00236414"/>
    <w:rsid w:val="0023676E"/>
    <w:rsid w:val="00236CDA"/>
    <w:rsid w:val="002403C5"/>
    <w:rsid w:val="002421A6"/>
    <w:rsid w:val="00242899"/>
    <w:rsid w:val="00244B2C"/>
    <w:rsid w:val="00245F22"/>
    <w:rsid w:val="002462B8"/>
    <w:rsid w:val="00246F61"/>
    <w:rsid w:val="002473DD"/>
    <w:rsid w:val="002479DB"/>
    <w:rsid w:val="00247B04"/>
    <w:rsid w:val="0025026A"/>
    <w:rsid w:val="00250A23"/>
    <w:rsid w:val="0025299B"/>
    <w:rsid w:val="00252F19"/>
    <w:rsid w:val="00252F59"/>
    <w:rsid w:val="002532F0"/>
    <w:rsid w:val="00254D0B"/>
    <w:rsid w:val="00254ED1"/>
    <w:rsid w:val="00256452"/>
    <w:rsid w:val="002566B7"/>
    <w:rsid w:val="0025744D"/>
    <w:rsid w:val="00257671"/>
    <w:rsid w:val="00257A4A"/>
    <w:rsid w:val="00261379"/>
    <w:rsid w:val="002613F2"/>
    <w:rsid w:val="00262FE2"/>
    <w:rsid w:val="00264F8D"/>
    <w:rsid w:val="00266B0F"/>
    <w:rsid w:val="002673C1"/>
    <w:rsid w:val="00267DED"/>
    <w:rsid w:val="00270909"/>
    <w:rsid w:val="00272F33"/>
    <w:rsid w:val="002741E2"/>
    <w:rsid w:val="00274353"/>
    <w:rsid w:val="00275343"/>
    <w:rsid w:val="0027633A"/>
    <w:rsid w:val="002767B1"/>
    <w:rsid w:val="00276990"/>
    <w:rsid w:val="00277608"/>
    <w:rsid w:val="002778FB"/>
    <w:rsid w:val="00283B86"/>
    <w:rsid w:val="00284BEC"/>
    <w:rsid w:val="00285548"/>
    <w:rsid w:val="002858DE"/>
    <w:rsid w:val="00287D5D"/>
    <w:rsid w:val="00287E22"/>
    <w:rsid w:val="00290494"/>
    <w:rsid w:val="00292237"/>
    <w:rsid w:val="002929BE"/>
    <w:rsid w:val="002946D5"/>
    <w:rsid w:val="00294F67"/>
    <w:rsid w:val="00296418"/>
    <w:rsid w:val="002A071C"/>
    <w:rsid w:val="002A09DA"/>
    <w:rsid w:val="002A3D1C"/>
    <w:rsid w:val="002A3EF2"/>
    <w:rsid w:val="002A44EF"/>
    <w:rsid w:val="002A49CC"/>
    <w:rsid w:val="002A56BF"/>
    <w:rsid w:val="002A5767"/>
    <w:rsid w:val="002A6A75"/>
    <w:rsid w:val="002A7F6A"/>
    <w:rsid w:val="002B0BA1"/>
    <w:rsid w:val="002B15C6"/>
    <w:rsid w:val="002B2A56"/>
    <w:rsid w:val="002B3525"/>
    <w:rsid w:val="002B39EC"/>
    <w:rsid w:val="002B3D63"/>
    <w:rsid w:val="002B461E"/>
    <w:rsid w:val="002B616F"/>
    <w:rsid w:val="002C1157"/>
    <w:rsid w:val="002C1CEF"/>
    <w:rsid w:val="002C473D"/>
    <w:rsid w:val="002C5479"/>
    <w:rsid w:val="002D098B"/>
    <w:rsid w:val="002D14E8"/>
    <w:rsid w:val="002D1E92"/>
    <w:rsid w:val="002D2FB7"/>
    <w:rsid w:val="002D6A38"/>
    <w:rsid w:val="002D6CDF"/>
    <w:rsid w:val="002E13E5"/>
    <w:rsid w:val="002E1CD3"/>
    <w:rsid w:val="002E2748"/>
    <w:rsid w:val="002E3474"/>
    <w:rsid w:val="002E7261"/>
    <w:rsid w:val="002E729A"/>
    <w:rsid w:val="002F03B3"/>
    <w:rsid w:val="002F2666"/>
    <w:rsid w:val="002F2843"/>
    <w:rsid w:val="002F2DC1"/>
    <w:rsid w:val="002F2EB2"/>
    <w:rsid w:val="002F328C"/>
    <w:rsid w:val="002F3858"/>
    <w:rsid w:val="002F3B75"/>
    <w:rsid w:val="002F4C88"/>
    <w:rsid w:val="002F525B"/>
    <w:rsid w:val="002F5575"/>
    <w:rsid w:val="002F641E"/>
    <w:rsid w:val="002F6854"/>
    <w:rsid w:val="002F7574"/>
    <w:rsid w:val="002F7DB1"/>
    <w:rsid w:val="00300417"/>
    <w:rsid w:val="003005E4"/>
    <w:rsid w:val="003014EC"/>
    <w:rsid w:val="003017E4"/>
    <w:rsid w:val="00301DE7"/>
    <w:rsid w:val="003046DD"/>
    <w:rsid w:val="00305A65"/>
    <w:rsid w:val="00306B45"/>
    <w:rsid w:val="00306C1A"/>
    <w:rsid w:val="00306E6C"/>
    <w:rsid w:val="003072CC"/>
    <w:rsid w:val="00310155"/>
    <w:rsid w:val="0031269E"/>
    <w:rsid w:val="00313539"/>
    <w:rsid w:val="00314167"/>
    <w:rsid w:val="00314D6F"/>
    <w:rsid w:val="003152FE"/>
    <w:rsid w:val="00315A37"/>
    <w:rsid w:val="00316261"/>
    <w:rsid w:val="0031656D"/>
    <w:rsid w:val="00320B05"/>
    <w:rsid w:val="00321343"/>
    <w:rsid w:val="00321ADF"/>
    <w:rsid w:val="003232AE"/>
    <w:rsid w:val="003232E9"/>
    <w:rsid w:val="00323B5B"/>
    <w:rsid w:val="00323FCA"/>
    <w:rsid w:val="00324546"/>
    <w:rsid w:val="0032458A"/>
    <w:rsid w:val="00325BD1"/>
    <w:rsid w:val="00326130"/>
    <w:rsid w:val="00326AED"/>
    <w:rsid w:val="0032780D"/>
    <w:rsid w:val="0033051E"/>
    <w:rsid w:val="003309C8"/>
    <w:rsid w:val="00331807"/>
    <w:rsid w:val="00331944"/>
    <w:rsid w:val="00331CA4"/>
    <w:rsid w:val="00332BA8"/>
    <w:rsid w:val="0033658D"/>
    <w:rsid w:val="003373A4"/>
    <w:rsid w:val="00337972"/>
    <w:rsid w:val="00340448"/>
    <w:rsid w:val="00341816"/>
    <w:rsid w:val="00342A09"/>
    <w:rsid w:val="00343A66"/>
    <w:rsid w:val="00345596"/>
    <w:rsid w:val="00345D77"/>
    <w:rsid w:val="0034624F"/>
    <w:rsid w:val="00346F65"/>
    <w:rsid w:val="0035066C"/>
    <w:rsid w:val="0035128D"/>
    <w:rsid w:val="003519D4"/>
    <w:rsid w:val="00352410"/>
    <w:rsid w:val="003542E0"/>
    <w:rsid w:val="00356E5D"/>
    <w:rsid w:val="00357303"/>
    <w:rsid w:val="0035746F"/>
    <w:rsid w:val="00362E6C"/>
    <w:rsid w:val="003639C7"/>
    <w:rsid w:val="00364134"/>
    <w:rsid w:val="003644CA"/>
    <w:rsid w:val="0036548A"/>
    <w:rsid w:val="003662B3"/>
    <w:rsid w:val="00370CEB"/>
    <w:rsid w:val="00370F11"/>
    <w:rsid w:val="00371326"/>
    <w:rsid w:val="00373B3B"/>
    <w:rsid w:val="00374D14"/>
    <w:rsid w:val="0037605D"/>
    <w:rsid w:val="003762EE"/>
    <w:rsid w:val="00376404"/>
    <w:rsid w:val="00376723"/>
    <w:rsid w:val="00376BA0"/>
    <w:rsid w:val="00380762"/>
    <w:rsid w:val="00381AC5"/>
    <w:rsid w:val="00382D09"/>
    <w:rsid w:val="00382DF3"/>
    <w:rsid w:val="00383D15"/>
    <w:rsid w:val="00383F55"/>
    <w:rsid w:val="00384C20"/>
    <w:rsid w:val="00385496"/>
    <w:rsid w:val="00385E7A"/>
    <w:rsid w:val="00385E9D"/>
    <w:rsid w:val="003869D3"/>
    <w:rsid w:val="00390CC2"/>
    <w:rsid w:val="00391236"/>
    <w:rsid w:val="00391307"/>
    <w:rsid w:val="0039269C"/>
    <w:rsid w:val="00393B3A"/>
    <w:rsid w:val="003949B5"/>
    <w:rsid w:val="00394B3D"/>
    <w:rsid w:val="00394CC3"/>
    <w:rsid w:val="0039647B"/>
    <w:rsid w:val="00396B97"/>
    <w:rsid w:val="00397AE5"/>
    <w:rsid w:val="003A28AF"/>
    <w:rsid w:val="003A2A8F"/>
    <w:rsid w:val="003A3EE3"/>
    <w:rsid w:val="003A50F1"/>
    <w:rsid w:val="003A5FE4"/>
    <w:rsid w:val="003A7AA7"/>
    <w:rsid w:val="003A7D72"/>
    <w:rsid w:val="003B02A9"/>
    <w:rsid w:val="003B0A5D"/>
    <w:rsid w:val="003B0E24"/>
    <w:rsid w:val="003B17C2"/>
    <w:rsid w:val="003B1D86"/>
    <w:rsid w:val="003B1DCC"/>
    <w:rsid w:val="003B2835"/>
    <w:rsid w:val="003B4016"/>
    <w:rsid w:val="003B406C"/>
    <w:rsid w:val="003B4387"/>
    <w:rsid w:val="003B66A7"/>
    <w:rsid w:val="003B7087"/>
    <w:rsid w:val="003B7EBD"/>
    <w:rsid w:val="003C028B"/>
    <w:rsid w:val="003C092D"/>
    <w:rsid w:val="003C0F08"/>
    <w:rsid w:val="003C1481"/>
    <w:rsid w:val="003C1751"/>
    <w:rsid w:val="003C2E48"/>
    <w:rsid w:val="003C3918"/>
    <w:rsid w:val="003C3D8C"/>
    <w:rsid w:val="003C4121"/>
    <w:rsid w:val="003C4AAB"/>
    <w:rsid w:val="003C4F0A"/>
    <w:rsid w:val="003C5DD3"/>
    <w:rsid w:val="003C7DC5"/>
    <w:rsid w:val="003D0396"/>
    <w:rsid w:val="003D10C8"/>
    <w:rsid w:val="003D2176"/>
    <w:rsid w:val="003D2AD4"/>
    <w:rsid w:val="003D646B"/>
    <w:rsid w:val="003D6D3F"/>
    <w:rsid w:val="003D7353"/>
    <w:rsid w:val="003E15DF"/>
    <w:rsid w:val="003E3DA7"/>
    <w:rsid w:val="003E41A3"/>
    <w:rsid w:val="003E4DD2"/>
    <w:rsid w:val="003E62FF"/>
    <w:rsid w:val="003E6996"/>
    <w:rsid w:val="003E7178"/>
    <w:rsid w:val="003E76DB"/>
    <w:rsid w:val="003E7A6F"/>
    <w:rsid w:val="003F0641"/>
    <w:rsid w:val="003F0F92"/>
    <w:rsid w:val="003F44AC"/>
    <w:rsid w:val="003F4B62"/>
    <w:rsid w:val="003F711E"/>
    <w:rsid w:val="00401C9C"/>
    <w:rsid w:val="004020E7"/>
    <w:rsid w:val="00403356"/>
    <w:rsid w:val="00403D84"/>
    <w:rsid w:val="00407A49"/>
    <w:rsid w:val="00410516"/>
    <w:rsid w:val="004108F1"/>
    <w:rsid w:val="00411C2C"/>
    <w:rsid w:val="00412395"/>
    <w:rsid w:val="00413251"/>
    <w:rsid w:val="0041360F"/>
    <w:rsid w:val="00413950"/>
    <w:rsid w:val="00413994"/>
    <w:rsid w:val="0041422B"/>
    <w:rsid w:val="00414F2B"/>
    <w:rsid w:val="004158E8"/>
    <w:rsid w:val="00415D2C"/>
    <w:rsid w:val="0041629D"/>
    <w:rsid w:val="004208F2"/>
    <w:rsid w:val="00421885"/>
    <w:rsid w:val="004244B1"/>
    <w:rsid w:val="00427720"/>
    <w:rsid w:val="00430719"/>
    <w:rsid w:val="004308CE"/>
    <w:rsid w:val="00430BBF"/>
    <w:rsid w:val="0043145D"/>
    <w:rsid w:val="00431FDC"/>
    <w:rsid w:val="00432AB2"/>
    <w:rsid w:val="00434C1B"/>
    <w:rsid w:val="00434D17"/>
    <w:rsid w:val="00434F3D"/>
    <w:rsid w:val="00435E4E"/>
    <w:rsid w:val="00435EDA"/>
    <w:rsid w:val="00436E86"/>
    <w:rsid w:val="00436EC0"/>
    <w:rsid w:val="00437841"/>
    <w:rsid w:val="00440645"/>
    <w:rsid w:val="00440B7D"/>
    <w:rsid w:val="00440D81"/>
    <w:rsid w:val="0044185B"/>
    <w:rsid w:val="00441AC0"/>
    <w:rsid w:val="00442425"/>
    <w:rsid w:val="00442AEC"/>
    <w:rsid w:val="00443796"/>
    <w:rsid w:val="00443C49"/>
    <w:rsid w:val="00446892"/>
    <w:rsid w:val="00446A36"/>
    <w:rsid w:val="00446FE2"/>
    <w:rsid w:val="00447259"/>
    <w:rsid w:val="004513F0"/>
    <w:rsid w:val="00452282"/>
    <w:rsid w:val="00452FE1"/>
    <w:rsid w:val="00453051"/>
    <w:rsid w:val="00453FA4"/>
    <w:rsid w:val="00454C9C"/>
    <w:rsid w:val="004551AA"/>
    <w:rsid w:val="00455E37"/>
    <w:rsid w:val="00455FC8"/>
    <w:rsid w:val="0045613A"/>
    <w:rsid w:val="00457A05"/>
    <w:rsid w:val="00460FD4"/>
    <w:rsid w:val="00461762"/>
    <w:rsid w:val="00464314"/>
    <w:rsid w:val="00464A3F"/>
    <w:rsid w:val="004654BA"/>
    <w:rsid w:val="00465884"/>
    <w:rsid w:val="00471584"/>
    <w:rsid w:val="00471D80"/>
    <w:rsid w:val="0047482C"/>
    <w:rsid w:val="00474830"/>
    <w:rsid w:val="00474A88"/>
    <w:rsid w:val="00475A31"/>
    <w:rsid w:val="00475C44"/>
    <w:rsid w:val="00475F12"/>
    <w:rsid w:val="00476549"/>
    <w:rsid w:val="00477ABC"/>
    <w:rsid w:val="0048019F"/>
    <w:rsid w:val="00482353"/>
    <w:rsid w:val="004842F3"/>
    <w:rsid w:val="00485E0C"/>
    <w:rsid w:val="00485F7C"/>
    <w:rsid w:val="004861AA"/>
    <w:rsid w:val="00486D39"/>
    <w:rsid w:val="00487A72"/>
    <w:rsid w:val="00487F0E"/>
    <w:rsid w:val="00490F14"/>
    <w:rsid w:val="004912E5"/>
    <w:rsid w:val="00491500"/>
    <w:rsid w:val="00491BD5"/>
    <w:rsid w:val="00492201"/>
    <w:rsid w:val="00492225"/>
    <w:rsid w:val="0049271F"/>
    <w:rsid w:val="004929EC"/>
    <w:rsid w:val="00492FBB"/>
    <w:rsid w:val="0049608F"/>
    <w:rsid w:val="0049670E"/>
    <w:rsid w:val="0049687D"/>
    <w:rsid w:val="00497577"/>
    <w:rsid w:val="0049776D"/>
    <w:rsid w:val="004A053E"/>
    <w:rsid w:val="004A1780"/>
    <w:rsid w:val="004A1C2D"/>
    <w:rsid w:val="004A2780"/>
    <w:rsid w:val="004A2E08"/>
    <w:rsid w:val="004A335F"/>
    <w:rsid w:val="004A524D"/>
    <w:rsid w:val="004A74C3"/>
    <w:rsid w:val="004A7D92"/>
    <w:rsid w:val="004A7DAB"/>
    <w:rsid w:val="004A7DB9"/>
    <w:rsid w:val="004B028C"/>
    <w:rsid w:val="004B1707"/>
    <w:rsid w:val="004B1B6C"/>
    <w:rsid w:val="004B30D6"/>
    <w:rsid w:val="004B3444"/>
    <w:rsid w:val="004B5355"/>
    <w:rsid w:val="004B6270"/>
    <w:rsid w:val="004B7AE4"/>
    <w:rsid w:val="004C044B"/>
    <w:rsid w:val="004C0541"/>
    <w:rsid w:val="004C1A80"/>
    <w:rsid w:val="004C4160"/>
    <w:rsid w:val="004C530C"/>
    <w:rsid w:val="004C6897"/>
    <w:rsid w:val="004D0614"/>
    <w:rsid w:val="004D31D8"/>
    <w:rsid w:val="004D3213"/>
    <w:rsid w:val="004D70F1"/>
    <w:rsid w:val="004D7307"/>
    <w:rsid w:val="004E0337"/>
    <w:rsid w:val="004E2AEC"/>
    <w:rsid w:val="004E3F26"/>
    <w:rsid w:val="004E6B56"/>
    <w:rsid w:val="004E6EAB"/>
    <w:rsid w:val="004E779A"/>
    <w:rsid w:val="004E7954"/>
    <w:rsid w:val="004F0C73"/>
    <w:rsid w:val="004F12B3"/>
    <w:rsid w:val="004F1C85"/>
    <w:rsid w:val="004F25EC"/>
    <w:rsid w:val="004F47D7"/>
    <w:rsid w:val="004F4869"/>
    <w:rsid w:val="004F4AA4"/>
    <w:rsid w:val="004F4D27"/>
    <w:rsid w:val="004F4E3F"/>
    <w:rsid w:val="004F527C"/>
    <w:rsid w:val="004F57A1"/>
    <w:rsid w:val="004F746E"/>
    <w:rsid w:val="004F7FA1"/>
    <w:rsid w:val="005002B3"/>
    <w:rsid w:val="00500524"/>
    <w:rsid w:val="00500829"/>
    <w:rsid w:val="00500890"/>
    <w:rsid w:val="00501DA6"/>
    <w:rsid w:val="00503B3D"/>
    <w:rsid w:val="00504DB4"/>
    <w:rsid w:val="00505777"/>
    <w:rsid w:val="005118F8"/>
    <w:rsid w:val="00512618"/>
    <w:rsid w:val="00513419"/>
    <w:rsid w:val="00513E46"/>
    <w:rsid w:val="00514075"/>
    <w:rsid w:val="00514346"/>
    <w:rsid w:val="005166E2"/>
    <w:rsid w:val="00516A43"/>
    <w:rsid w:val="005172FF"/>
    <w:rsid w:val="005178A9"/>
    <w:rsid w:val="00520DDB"/>
    <w:rsid w:val="00520F21"/>
    <w:rsid w:val="0052265D"/>
    <w:rsid w:val="00523E75"/>
    <w:rsid w:val="00524510"/>
    <w:rsid w:val="0052475D"/>
    <w:rsid w:val="00525F50"/>
    <w:rsid w:val="005260B8"/>
    <w:rsid w:val="00531015"/>
    <w:rsid w:val="00533418"/>
    <w:rsid w:val="0053460C"/>
    <w:rsid w:val="00535B70"/>
    <w:rsid w:val="005363D7"/>
    <w:rsid w:val="00540133"/>
    <w:rsid w:val="00540F93"/>
    <w:rsid w:val="005415E9"/>
    <w:rsid w:val="00541A73"/>
    <w:rsid w:val="0054268F"/>
    <w:rsid w:val="00542E73"/>
    <w:rsid w:val="00543B53"/>
    <w:rsid w:val="00543E18"/>
    <w:rsid w:val="00546CCF"/>
    <w:rsid w:val="005501D2"/>
    <w:rsid w:val="005529C8"/>
    <w:rsid w:val="00552E26"/>
    <w:rsid w:val="005531E9"/>
    <w:rsid w:val="00553939"/>
    <w:rsid w:val="005539DF"/>
    <w:rsid w:val="00554D6C"/>
    <w:rsid w:val="005550C8"/>
    <w:rsid w:val="00556330"/>
    <w:rsid w:val="00556BCA"/>
    <w:rsid w:val="0056199B"/>
    <w:rsid w:val="005629B1"/>
    <w:rsid w:val="005633BC"/>
    <w:rsid w:val="005634AE"/>
    <w:rsid w:val="00564F87"/>
    <w:rsid w:val="00565051"/>
    <w:rsid w:val="00565CF8"/>
    <w:rsid w:val="00566AE4"/>
    <w:rsid w:val="00567638"/>
    <w:rsid w:val="00567676"/>
    <w:rsid w:val="005676D7"/>
    <w:rsid w:val="00567C44"/>
    <w:rsid w:val="005702AE"/>
    <w:rsid w:val="0057267F"/>
    <w:rsid w:val="00572C43"/>
    <w:rsid w:val="00574358"/>
    <w:rsid w:val="00575844"/>
    <w:rsid w:val="00575B9D"/>
    <w:rsid w:val="0058188F"/>
    <w:rsid w:val="00583607"/>
    <w:rsid w:val="0058607E"/>
    <w:rsid w:val="00586E72"/>
    <w:rsid w:val="005877D3"/>
    <w:rsid w:val="00587B0E"/>
    <w:rsid w:val="0059178D"/>
    <w:rsid w:val="00591D64"/>
    <w:rsid w:val="005925FC"/>
    <w:rsid w:val="00593397"/>
    <w:rsid w:val="005940C5"/>
    <w:rsid w:val="005953AB"/>
    <w:rsid w:val="00595738"/>
    <w:rsid w:val="005957DA"/>
    <w:rsid w:val="00596C99"/>
    <w:rsid w:val="00596EFB"/>
    <w:rsid w:val="005A1731"/>
    <w:rsid w:val="005A1A57"/>
    <w:rsid w:val="005A26BB"/>
    <w:rsid w:val="005A405A"/>
    <w:rsid w:val="005A590B"/>
    <w:rsid w:val="005A71FB"/>
    <w:rsid w:val="005A737E"/>
    <w:rsid w:val="005A7DC7"/>
    <w:rsid w:val="005B1C7A"/>
    <w:rsid w:val="005B2611"/>
    <w:rsid w:val="005B3419"/>
    <w:rsid w:val="005B375E"/>
    <w:rsid w:val="005B41D7"/>
    <w:rsid w:val="005B6358"/>
    <w:rsid w:val="005B72DC"/>
    <w:rsid w:val="005B7E47"/>
    <w:rsid w:val="005C023A"/>
    <w:rsid w:val="005C02EA"/>
    <w:rsid w:val="005C086C"/>
    <w:rsid w:val="005C0AF8"/>
    <w:rsid w:val="005C190A"/>
    <w:rsid w:val="005C1DD6"/>
    <w:rsid w:val="005C2049"/>
    <w:rsid w:val="005C4E2C"/>
    <w:rsid w:val="005C4E7F"/>
    <w:rsid w:val="005C51F9"/>
    <w:rsid w:val="005C5332"/>
    <w:rsid w:val="005C5666"/>
    <w:rsid w:val="005C6C34"/>
    <w:rsid w:val="005D056A"/>
    <w:rsid w:val="005D084C"/>
    <w:rsid w:val="005D1B4B"/>
    <w:rsid w:val="005D3526"/>
    <w:rsid w:val="005D3F5E"/>
    <w:rsid w:val="005D483A"/>
    <w:rsid w:val="005D4D55"/>
    <w:rsid w:val="005D4D7B"/>
    <w:rsid w:val="005D5556"/>
    <w:rsid w:val="005D630D"/>
    <w:rsid w:val="005D6D69"/>
    <w:rsid w:val="005E4699"/>
    <w:rsid w:val="005E4BEB"/>
    <w:rsid w:val="005E52F6"/>
    <w:rsid w:val="005E5B66"/>
    <w:rsid w:val="005E66AC"/>
    <w:rsid w:val="005E74E2"/>
    <w:rsid w:val="005E7786"/>
    <w:rsid w:val="005F06E2"/>
    <w:rsid w:val="005F0D54"/>
    <w:rsid w:val="005F0DD7"/>
    <w:rsid w:val="005F35F6"/>
    <w:rsid w:val="005F3B9C"/>
    <w:rsid w:val="005F4299"/>
    <w:rsid w:val="005F49B8"/>
    <w:rsid w:val="005F4BD3"/>
    <w:rsid w:val="005F4E3C"/>
    <w:rsid w:val="005F5136"/>
    <w:rsid w:val="005F6C6C"/>
    <w:rsid w:val="00600562"/>
    <w:rsid w:val="006018CD"/>
    <w:rsid w:val="00601E6F"/>
    <w:rsid w:val="006029ED"/>
    <w:rsid w:val="006032F4"/>
    <w:rsid w:val="006039F6"/>
    <w:rsid w:val="00603F5A"/>
    <w:rsid w:val="00607592"/>
    <w:rsid w:val="006119A5"/>
    <w:rsid w:val="00611A25"/>
    <w:rsid w:val="0061266E"/>
    <w:rsid w:val="00612FE9"/>
    <w:rsid w:val="0061332F"/>
    <w:rsid w:val="00613641"/>
    <w:rsid w:val="0061467B"/>
    <w:rsid w:val="00621130"/>
    <w:rsid w:val="00621321"/>
    <w:rsid w:val="00621FBC"/>
    <w:rsid w:val="00622A43"/>
    <w:rsid w:val="0062324F"/>
    <w:rsid w:val="00623623"/>
    <w:rsid w:val="00623675"/>
    <w:rsid w:val="006236AC"/>
    <w:rsid w:val="00624409"/>
    <w:rsid w:val="006249A2"/>
    <w:rsid w:val="00624D00"/>
    <w:rsid w:val="006257A1"/>
    <w:rsid w:val="00625EF0"/>
    <w:rsid w:val="00630762"/>
    <w:rsid w:val="00630C20"/>
    <w:rsid w:val="00632AAC"/>
    <w:rsid w:val="00632BA6"/>
    <w:rsid w:val="006337AB"/>
    <w:rsid w:val="006337D2"/>
    <w:rsid w:val="00634D83"/>
    <w:rsid w:val="00634E34"/>
    <w:rsid w:val="00635AC4"/>
    <w:rsid w:val="00636D88"/>
    <w:rsid w:val="006377ED"/>
    <w:rsid w:val="00637D9F"/>
    <w:rsid w:val="006401B4"/>
    <w:rsid w:val="006409D7"/>
    <w:rsid w:val="00643206"/>
    <w:rsid w:val="00644620"/>
    <w:rsid w:val="0064488B"/>
    <w:rsid w:val="006453E0"/>
    <w:rsid w:val="0064647F"/>
    <w:rsid w:val="00647AD4"/>
    <w:rsid w:val="0065005F"/>
    <w:rsid w:val="00653E9C"/>
    <w:rsid w:val="006540E8"/>
    <w:rsid w:val="00654DDB"/>
    <w:rsid w:val="006569AE"/>
    <w:rsid w:val="00656DFD"/>
    <w:rsid w:val="0065738B"/>
    <w:rsid w:val="00660C48"/>
    <w:rsid w:val="00661311"/>
    <w:rsid w:val="00666DBF"/>
    <w:rsid w:val="0067051C"/>
    <w:rsid w:val="00670867"/>
    <w:rsid w:val="00671F0E"/>
    <w:rsid w:val="006740CD"/>
    <w:rsid w:val="006759EF"/>
    <w:rsid w:val="00675F3E"/>
    <w:rsid w:val="006778C3"/>
    <w:rsid w:val="006811B5"/>
    <w:rsid w:val="0068179D"/>
    <w:rsid w:val="006818B5"/>
    <w:rsid w:val="00681ADD"/>
    <w:rsid w:val="00682F69"/>
    <w:rsid w:val="006836CA"/>
    <w:rsid w:val="00684057"/>
    <w:rsid w:val="00684A2D"/>
    <w:rsid w:val="00685938"/>
    <w:rsid w:val="00685BEC"/>
    <w:rsid w:val="00685CA0"/>
    <w:rsid w:val="00685E34"/>
    <w:rsid w:val="006866FF"/>
    <w:rsid w:val="006876D0"/>
    <w:rsid w:val="00687C2C"/>
    <w:rsid w:val="00691F60"/>
    <w:rsid w:val="006934CF"/>
    <w:rsid w:val="0069486F"/>
    <w:rsid w:val="00696AEC"/>
    <w:rsid w:val="00697512"/>
    <w:rsid w:val="006A00F1"/>
    <w:rsid w:val="006A0827"/>
    <w:rsid w:val="006A0D2A"/>
    <w:rsid w:val="006A10F2"/>
    <w:rsid w:val="006A1594"/>
    <w:rsid w:val="006A173D"/>
    <w:rsid w:val="006A413A"/>
    <w:rsid w:val="006A6A65"/>
    <w:rsid w:val="006A73DB"/>
    <w:rsid w:val="006A7491"/>
    <w:rsid w:val="006B0341"/>
    <w:rsid w:val="006B17CE"/>
    <w:rsid w:val="006B1D4B"/>
    <w:rsid w:val="006B2125"/>
    <w:rsid w:val="006B3DA3"/>
    <w:rsid w:val="006B43D0"/>
    <w:rsid w:val="006B6BE9"/>
    <w:rsid w:val="006B7702"/>
    <w:rsid w:val="006C0B82"/>
    <w:rsid w:val="006C2D46"/>
    <w:rsid w:val="006C3050"/>
    <w:rsid w:val="006C3FBD"/>
    <w:rsid w:val="006C49D4"/>
    <w:rsid w:val="006C5C43"/>
    <w:rsid w:val="006C5C4A"/>
    <w:rsid w:val="006C6073"/>
    <w:rsid w:val="006C6EDE"/>
    <w:rsid w:val="006C7A85"/>
    <w:rsid w:val="006C7F04"/>
    <w:rsid w:val="006D067C"/>
    <w:rsid w:val="006D0A76"/>
    <w:rsid w:val="006D1AAE"/>
    <w:rsid w:val="006D31AC"/>
    <w:rsid w:val="006D324A"/>
    <w:rsid w:val="006D3C64"/>
    <w:rsid w:val="006D3D76"/>
    <w:rsid w:val="006D49B3"/>
    <w:rsid w:val="006D4B0A"/>
    <w:rsid w:val="006D4D2F"/>
    <w:rsid w:val="006D63B5"/>
    <w:rsid w:val="006D6BE5"/>
    <w:rsid w:val="006D7A5D"/>
    <w:rsid w:val="006E08EC"/>
    <w:rsid w:val="006E093A"/>
    <w:rsid w:val="006E0A08"/>
    <w:rsid w:val="006E0FCA"/>
    <w:rsid w:val="006E10C5"/>
    <w:rsid w:val="006E151E"/>
    <w:rsid w:val="006E28E7"/>
    <w:rsid w:val="006E2E66"/>
    <w:rsid w:val="006E3207"/>
    <w:rsid w:val="006E3EE1"/>
    <w:rsid w:val="006E58F5"/>
    <w:rsid w:val="006E64FE"/>
    <w:rsid w:val="006E650A"/>
    <w:rsid w:val="006E6CD4"/>
    <w:rsid w:val="006F14AD"/>
    <w:rsid w:val="006F1696"/>
    <w:rsid w:val="006F2622"/>
    <w:rsid w:val="006F3239"/>
    <w:rsid w:val="006F605C"/>
    <w:rsid w:val="006F6419"/>
    <w:rsid w:val="006F643B"/>
    <w:rsid w:val="006F7909"/>
    <w:rsid w:val="00701712"/>
    <w:rsid w:val="00702515"/>
    <w:rsid w:val="007028BD"/>
    <w:rsid w:val="00702F55"/>
    <w:rsid w:val="007030EF"/>
    <w:rsid w:val="00704816"/>
    <w:rsid w:val="00705024"/>
    <w:rsid w:val="007051D8"/>
    <w:rsid w:val="0070617F"/>
    <w:rsid w:val="00706DD4"/>
    <w:rsid w:val="00707A1B"/>
    <w:rsid w:val="00707E2B"/>
    <w:rsid w:val="007102E1"/>
    <w:rsid w:val="007122FE"/>
    <w:rsid w:val="00712513"/>
    <w:rsid w:val="00713106"/>
    <w:rsid w:val="00713681"/>
    <w:rsid w:val="0071376E"/>
    <w:rsid w:val="007139CD"/>
    <w:rsid w:val="00715995"/>
    <w:rsid w:val="00716631"/>
    <w:rsid w:val="00717571"/>
    <w:rsid w:val="007175AD"/>
    <w:rsid w:val="007201FF"/>
    <w:rsid w:val="00721A74"/>
    <w:rsid w:val="00722B7E"/>
    <w:rsid w:val="007230F0"/>
    <w:rsid w:val="00724E06"/>
    <w:rsid w:val="00724ED3"/>
    <w:rsid w:val="00724FDB"/>
    <w:rsid w:val="0072554C"/>
    <w:rsid w:val="00727918"/>
    <w:rsid w:val="007309CA"/>
    <w:rsid w:val="00730D74"/>
    <w:rsid w:val="00731140"/>
    <w:rsid w:val="00731541"/>
    <w:rsid w:val="00732ACC"/>
    <w:rsid w:val="00732C0D"/>
    <w:rsid w:val="00732D1E"/>
    <w:rsid w:val="00733651"/>
    <w:rsid w:val="007348A6"/>
    <w:rsid w:val="00734A7F"/>
    <w:rsid w:val="00735DD7"/>
    <w:rsid w:val="0073629B"/>
    <w:rsid w:val="00740488"/>
    <w:rsid w:val="007415A8"/>
    <w:rsid w:val="00744534"/>
    <w:rsid w:val="00745141"/>
    <w:rsid w:val="00745E90"/>
    <w:rsid w:val="00746D9D"/>
    <w:rsid w:val="007500A8"/>
    <w:rsid w:val="00750155"/>
    <w:rsid w:val="00750907"/>
    <w:rsid w:val="00750BCD"/>
    <w:rsid w:val="007516F7"/>
    <w:rsid w:val="0075234A"/>
    <w:rsid w:val="00754915"/>
    <w:rsid w:val="00755302"/>
    <w:rsid w:val="007601C3"/>
    <w:rsid w:val="00761F84"/>
    <w:rsid w:val="007622A3"/>
    <w:rsid w:val="00762701"/>
    <w:rsid w:val="00762F27"/>
    <w:rsid w:val="007635B6"/>
    <w:rsid w:val="00767251"/>
    <w:rsid w:val="00767A4A"/>
    <w:rsid w:val="00771AFD"/>
    <w:rsid w:val="00772664"/>
    <w:rsid w:val="007727F2"/>
    <w:rsid w:val="00772901"/>
    <w:rsid w:val="00772C31"/>
    <w:rsid w:val="00773EB5"/>
    <w:rsid w:val="00773F96"/>
    <w:rsid w:val="00774240"/>
    <w:rsid w:val="0077629D"/>
    <w:rsid w:val="007768FB"/>
    <w:rsid w:val="00776F9A"/>
    <w:rsid w:val="00777190"/>
    <w:rsid w:val="00777449"/>
    <w:rsid w:val="007774C7"/>
    <w:rsid w:val="007776CC"/>
    <w:rsid w:val="00777A0E"/>
    <w:rsid w:val="00777D1C"/>
    <w:rsid w:val="00780233"/>
    <w:rsid w:val="00780950"/>
    <w:rsid w:val="00781CDF"/>
    <w:rsid w:val="00781FC0"/>
    <w:rsid w:val="0078228A"/>
    <w:rsid w:val="00782757"/>
    <w:rsid w:val="00782C57"/>
    <w:rsid w:val="00783353"/>
    <w:rsid w:val="0078362D"/>
    <w:rsid w:val="00783A0D"/>
    <w:rsid w:val="007878B5"/>
    <w:rsid w:val="00791360"/>
    <w:rsid w:val="00791C31"/>
    <w:rsid w:val="007944F4"/>
    <w:rsid w:val="0079658B"/>
    <w:rsid w:val="00796DB1"/>
    <w:rsid w:val="0079764A"/>
    <w:rsid w:val="00797677"/>
    <w:rsid w:val="00797ADC"/>
    <w:rsid w:val="007A01E0"/>
    <w:rsid w:val="007A1854"/>
    <w:rsid w:val="007A19A5"/>
    <w:rsid w:val="007A21DA"/>
    <w:rsid w:val="007A2D8E"/>
    <w:rsid w:val="007A3659"/>
    <w:rsid w:val="007A386C"/>
    <w:rsid w:val="007A3AAC"/>
    <w:rsid w:val="007A5190"/>
    <w:rsid w:val="007A7122"/>
    <w:rsid w:val="007A7485"/>
    <w:rsid w:val="007B0A7C"/>
    <w:rsid w:val="007B10BC"/>
    <w:rsid w:val="007B11B1"/>
    <w:rsid w:val="007B30DE"/>
    <w:rsid w:val="007B3E98"/>
    <w:rsid w:val="007B4180"/>
    <w:rsid w:val="007B5131"/>
    <w:rsid w:val="007B5D4E"/>
    <w:rsid w:val="007B689E"/>
    <w:rsid w:val="007B7E5E"/>
    <w:rsid w:val="007C010B"/>
    <w:rsid w:val="007C18FC"/>
    <w:rsid w:val="007C1D1D"/>
    <w:rsid w:val="007C28C4"/>
    <w:rsid w:val="007C2BBB"/>
    <w:rsid w:val="007C2F6D"/>
    <w:rsid w:val="007C3474"/>
    <w:rsid w:val="007C354D"/>
    <w:rsid w:val="007C5A8D"/>
    <w:rsid w:val="007C6704"/>
    <w:rsid w:val="007D035E"/>
    <w:rsid w:val="007D177B"/>
    <w:rsid w:val="007D1979"/>
    <w:rsid w:val="007D24C0"/>
    <w:rsid w:val="007D34D4"/>
    <w:rsid w:val="007D39DE"/>
    <w:rsid w:val="007D508C"/>
    <w:rsid w:val="007D5200"/>
    <w:rsid w:val="007D799D"/>
    <w:rsid w:val="007D7E9A"/>
    <w:rsid w:val="007E04F1"/>
    <w:rsid w:val="007E293F"/>
    <w:rsid w:val="007E2A59"/>
    <w:rsid w:val="007E3E73"/>
    <w:rsid w:val="007E4972"/>
    <w:rsid w:val="007E516D"/>
    <w:rsid w:val="007E56C4"/>
    <w:rsid w:val="007E5752"/>
    <w:rsid w:val="007E78BF"/>
    <w:rsid w:val="007F09B2"/>
    <w:rsid w:val="007F17A4"/>
    <w:rsid w:val="007F1B5F"/>
    <w:rsid w:val="007F2574"/>
    <w:rsid w:val="007F27DA"/>
    <w:rsid w:val="007F359C"/>
    <w:rsid w:val="007F4D47"/>
    <w:rsid w:val="007F5B94"/>
    <w:rsid w:val="007F5BF4"/>
    <w:rsid w:val="007F72DA"/>
    <w:rsid w:val="007F7D4A"/>
    <w:rsid w:val="008009D6"/>
    <w:rsid w:val="00801E7F"/>
    <w:rsid w:val="008025A8"/>
    <w:rsid w:val="00802DDF"/>
    <w:rsid w:val="008044CE"/>
    <w:rsid w:val="0080514A"/>
    <w:rsid w:val="00806A51"/>
    <w:rsid w:val="00806CD8"/>
    <w:rsid w:val="0080713E"/>
    <w:rsid w:val="00807CAB"/>
    <w:rsid w:val="00807E2E"/>
    <w:rsid w:val="0081042E"/>
    <w:rsid w:val="00813322"/>
    <w:rsid w:val="0081397D"/>
    <w:rsid w:val="0081539B"/>
    <w:rsid w:val="00816D36"/>
    <w:rsid w:val="00817912"/>
    <w:rsid w:val="008208BD"/>
    <w:rsid w:val="00820B72"/>
    <w:rsid w:val="00821515"/>
    <w:rsid w:val="008218D4"/>
    <w:rsid w:val="00822206"/>
    <w:rsid w:val="00822441"/>
    <w:rsid w:val="00822DB6"/>
    <w:rsid w:val="00823732"/>
    <w:rsid w:val="0082375E"/>
    <w:rsid w:val="00824498"/>
    <w:rsid w:val="008270F3"/>
    <w:rsid w:val="00831966"/>
    <w:rsid w:val="00831C9C"/>
    <w:rsid w:val="0083266A"/>
    <w:rsid w:val="00832E2F"/>
    <w:rsid w:val="00834ED1"/>
    <w:rsid w:val="00835C97"/>
    <w:rsid w:val="00836184"/>
    <w:rsid w:val="00837A78"/>
    <w:rsid w:val="00837E83"/>
    <w:rsid w:val="00841251"/>
    <w:rsid w:val="00841735"/>
    <w:rsid w:val="00842982"/>
    <w:rsid w:val="00843EFF"/>
    <w:rsid w:val="00845DBC"/>
    <w:rsid w:val="00846DE0"/>
    <w:rsid w:val="00846F54"/>
    <w:rsid w:val="00847347"/>
    <w:rsid w:val="0084748F"/>
    <w:rsid w:val="00847AEB"/>
    <w:rsid w:val="00851C45"/>
    <w:rsid w:val="0085249D"/>
    <w:rsid w:val="00853A33"/>
    <w:rsid w:val="00854753"/>
    <w:rsid w:val="00855679"/>
    <w:rsid w:val="0085673A"/>
    <w:rsid w:val="00856DA2"/>
    <w:rsid w:val="008578B1"/>
    <w:rsid w:val="00860CF7"/>
    <w:rsid w:val="00861BD2"/>
    <w:rsid w:val="00862723"/>
    <w:rsid w:val="00862F7F"/>
    <w:rsid w:val="00865B8A"/>
    <w:rsid w:val="00866172"/>
    <w:rsid w:val="008670B2"/>
    <w:rsid w:val="00867CF0"/>
    <w:rsid w:val="00870413"/>
    <w:rsid w:val="00870976"/>
    <w:rsid w:val="00872CF2"/>
    <w:rsid w:val="008736CC"/>
    <w:rsid w:val="00874BE8"/>
    <w:rsid w:val="00875F01"/>
    <w:rsid w:val="008767DF"/>
    <w:rsid w:val="008806A3"/>
    <w:rsid w:val="00880EBA"/>
    <w:rsid w:val="00881AED"/>
    <w:rsid w:val="00881BC3"/>
    <w:rsid w:val="00882988"/>
    <w:rsid w:val="008836DE"/>
    <w:rsid w:val="008852EA"/>
    <w:rsid w:val="00886366"/>
    <w:rsid w:val="0089048E"/>
    <w:rsid w:val="0089198C"/>
    <w:rsid w:val="00892014"/>
    <w:rsid w:val="00892AA2"/>
    <w:rsid w:val="00893DDB"/>
    <w:rsid w:val="00896057"/>
    <w:rsid w:val="008966F6"/>
    <w:rsid w:val="00896D9D"/>
    <w:rsid w:val="008A04C3"/>
    <w:rsid w:val="008A05D0"/>
    <w:rsid w:val="008A1527"/>
    <w:rsid w:val="008A24C9"/>
    <w:rsid w:val="008A2C9D"/>
    <w:rsid w:val="008A30A3"/>
    <w:rsid w:val="008A4292"/>
    <w:rsid w:val="008A429A"/>
    <w:rsid w:val="008A47B8"/>
    <w:rsid w:val="008A5BBB"/>
    <w:rsid w:val="008A68AA"/>
    <w:rsid w:val="008A7137"/>
    <w:rsid w:val="008A71F8"/>
    <w:rsid w:val="008A7BEC"/>
    <w:rsid w:val="008B0600"/>
    <w:rsid w:val="008B080D"/>
    <w:rsid w:val="008B168F"/>
    <w:rsid w:val="008B1996"/>
    <w:rsid w:val="008B1BAB"/>
    <w:rsid w:val="008B2263"/>
    <w:rsid w:val="008B2CB9"/>
    <w:rsid w:val="008B3C09"/>
    <w:rsid w:val="008B4AC6"/>
    <w:rsid w:val="008B53D4"/>
    <w:rsid w:val="008B6E4D"/>
    <w:rsid w:val="008B7D14"/>
    <w:rsid w:val="008C1049"/>
    <w:rsid w:val="008C2CE5"/>
    <w:rsid w:val="008C3404"/>
    <w:rsid w:val="008C354C"/>
    <w:rsid w:val="008C3C34"/>
    <w:rsid w:val="008C4B62"/>
    <w:rsid w:val="008C4F97"/>
    <w:rsid w:val="008C66CB"/>
    <w:rsid w:val="008D0951"/>
    <w:rsid w:val="008D0FFF"/>
    <w:rsid w:val="008D1239"/>
    <w:rsid w:val="008D2088"/>
    <w:rsid w:val="008D32AA"/>
    <w:rsid w:val="008D3874"/>
    <w:rsid w:val="008D3FB8"/>
    <w:rsid w:val="008D4A26"/>
    <w:rsid w:val="008D7DAA"/>
    <w:rsid w:val="008E01EF"/>
    <w:rsid w:val="008E2A76"/>
    <w:rsid w:val="008E36E6"/>
    <w:rsid w:val="008E3917"/>
    <w:rsid w:val="008E3BC5"/>
    <w:rsid w:val="008E3CAE"/>
    <w:rsid w:val="008E5189"/>
    <w:rsid w:val="008E5BC0"/>
    <w:rsid w:val="008E6404"/>
    <w:rsid w:val="008E7A60"/>
    <w:rsid w:val="008F06DF"/>
    <w:rsid w:val="008F1F4C"/>
    <w:rsid w:val="008F3BCD"/>
    <w:rsid w:val="008F45DB"/>
    <w:rsid w:val="008F4C48"/>
    <w:rsid w:val="008F50FF"/>
    <w:rsid w:val="008F6C89"/>
    <w:rsid w:val="0090055F"/>
    <w:rsid w:val="009028C2"/>
    <w:rsid w:val="00904428"/>
    <w:rsid w:val="00904E06"/>
    <w:rsid w:val="00905D20"/>
    <w:rsid w:val="00906679"/>
    <w:rsid w:val="00910330"/>
    <w:rsid w:val="00910927"/>
    <w:rsid w:val="00910E5C"/>
    <w:rsid w:val="0091146C"/>
    <w:rsid w:val="00915073"/>
    <w:rsid w:val="00915266"/>
    <w:rsid w:val="00916E31"/>
    <w:rsid w:val="00920483"/>
    <w:rsid w:val="0092067C"/>
    <w:rsid w:val="00921157"/>
    <w:rsid w:val="009231E4"/>
    <w:rsid w:val="00923507"/>
    <w:rsid w:val="00923E54"/>
    <w:rsid w:val="0092462C"/>
    <w:rsid w:val="00924E34"/>
    <w:rsid w:val="009253D0"/>
    <w:rsid w:val="0092548A"/>
    <w:rsid w:val="0092577A"/>
    <w:rsid w:val="00926542"/>
    <w:rsid w:val="00927151"/>
    <w:rsid w:val="00930932"/>
    <w:rsid w:val="00930E65"/>
    <w:rsid w:val="00932332"/>
    <w:rsid w:val="009333AE"/>
    <w:rsid w:val="00933882"/>
    <w:rsid w:val="0093511C"/>
    <w:rsid w:val="00940681"/>
    <w:rsid w:val="00940ACF"/>
    <w:rsid w:val="00941A8D"/>
    <w:rsid w:val="00942494"/>
    <w:rsid w:val="00942DC0"/>
    <w:rsid w:val="00942E56"/>
    <w:rsid w:val="00943630"/>
    <w:rsid w:val="00943F09"/>
    <w:rsid w:val="0094491D"/>
    <w:rsid w:val="009461AD"/>
    <w:rsid w:val="009465EC"/>
    <w:rsid w:val="0094681E"/>
    <w:rsid w:val="00946F05"/>
    <w:rsid w:val="009470A1"/>
    <w:rsid w:val="00951193"/>
    <w:rsid w:val="009526EF"/>
    <w:rsid w:val="009535D5"/>
    <w:rsid w:val="00954F42"/>
    <w:rsid w:val="0095526E"/>
    <w:rsid w:val="00955B1D"/>
    <w:rsid w:val="00956C9E"/>
    <w:rsid w:val="009608F2"/>
    <w:rsid w:val="009608FB"/>
    <w:rsid w:val="009618C5"/>
    <w:rsid w:val="009624C3"/>
    <w:rsid w:val="00962F91"/>
    <w:rsid w:val="00963295"/>
    <w:rsid w:val="0096415A"/>
    <w:rsid w:val="00965260"/>
    <w:rsid w:val="00965B4C"/>
    <w:rsid w:val="00966023"/>
    <w:rsid w:val="00966364"/>
    <w:rsid w:val="009663A9"/>
    <w:rsid w:val="00967B3A"/>
    <w:rsid w:val="009713AF"/>
    <w:rsid w:val="00972E69"/>
    <w:rsid w:val="00973547"/>
    <w:rsid w:val="009754AA"/>
    <w:rsid w:val="00975CB5"/>
    <w:rsid w:val="0097606C"/>
    <w:rsid w:val="0097621B"/>
    <w:rsid w:val="009766AC"/>
    <w:rsid w:val="00977E0F"/>
    <w:rsid w:val="009813C5"/>
    <w:rsid w:val="00981CB7"/>
    <w:rsid w:val="00982481"/>
    <w:rsid w:val="009826CA"/>
    <w:rsid w:val="0098284D"/>
    <w:rsid w:val="009829DB"/>
    <w:rsid w:val="00983154"/>
    <w:rsid w:val="009834E8"/>
    <w:rsid w:val="00983D62"/>
    <w:rsid w:val="009843D2"/>
    <w:rsid w:val="009853D6"/>
    <w:rsid w:val="00985808"/>
    <w:rsid w:val="00985F41"/>
    <w:rsid w:val="0099177E"/>
    <w:rsid w:val="00991DDA"/>
    <w:rsid w:val="00991FB0"/>
    <w:rsid w:val="009931E5"/>
    <w:rsid w:val="009947A7"/>
    <w:rsid w:val="00995B2D"/>
    <w:rsid w:val="00996929"/>
    <w:rsid w:val="009A032F"/>
    <w:rsid w:val="009A334A"/>
    <w:rsid w:val="009A3CCE"/>
    <w:rsid w:val="009A413C"/>
    <w:rsid w:val="009A6B5E"/>
    <w:rsid w:val="009B273E"/>
    <w:rsid w:val="009B2ACF"/>
    <w:rsid w:val="009B494B"/>
    <w:rsid w:val="009B5798"/>
    <w:rsid w:val="009B60C3"/>
    <w:rsid w:val="009C09F7"/>
    <w:rsid w:val="009C1590"/>
    <w:rsid w:val="009C258B"/>
    <w:rsid w:val="009C28C5"/>
    <w:rsid w:val="009C4094"/>
    <w:rsid w:val="009C5D0A"/>
    <w:rsid w:val="009C6ABA"/>
    <w:rsid w:val="009C78CA"/>
    <w:rsid w:val="009C7D0B"/>
    <w:rsid w:val="009D07C9"/>
    <w:rsid w:val="009D0B8D"/>
    <w:rsid w:val="009D28D8"/>
    <w:rsid w:val="009D3269"/>
    <w:rsid w:val="009D3A8C"/>
    <w:rsid w:val="009D4CB2"/>
    <w:rsid w:val="009D532A"/>
    <w:rsid w:val="009D5833"/>
    <w:rsid w:val="009D5E6A"/>
    <w:rsid w:val="009D6453"/>
    <w:rsid w:val="009D6BA6"/>
    <w:rsid w:val="009D7ABE"/>
    <w:rsid w:val="009E0BBE"/>
    <w:rsid w:val="009E1D23"/>
    <w:rsid w:val="009E295A"/>
    <w:rsid w:val="009E360D"/>
    <w:rsid w:val="009E5DBB"/>
    <w:rsid w:val="009E66D5"/>
    <w:rsid w:val="009E7936"/>
    <w:rsid w:val="009E7993"/>
    <w:rsid w:val="009F218A"/>
    <w:rsid w:val="009F318F"/>
    <w:rsid w:val="009F3A31"/>
    <w:rsid w:val="009F4489"/>
    <w:rsid w:val="009F45E9"/>
    <w:rsid w:val="009F4E02"/>
    <w:rsid w:val="009F600A"/>
    <w:rsid w:val="009F622C"/>
    <w:rsid w:val="009F6506"/>
    <w:rsid w:val="009F6D9D"/>
    <w:rsid w:val="00A001AE"/>
    <w:rsid w:val="00A0080C"/>
    <w:rsid w:val="00A01C2D"/>
    <w:rsid w:val="00A046B4"/>
    <w:rsid w:val="00A06D60"/>
    <w:rsid w:val="00A0795F"/>
    <w:rsid w:val="00A07BBD"/>
    <w:rsid w:val="00A101F6"/>
    <w:rsid w:val="00A10273"/>
    <w:rsid w:val="00A1084E"/>
    <w:rsid w:val="00A12602"/>
    <w:rsid w:val="00A12D20"/>
    <w:rsid w:val="00A14680"/>
    <w:rsid w:val="00A147AA"/>
    <w:rsid w:val="00A14E6C"/>
    <w:rsid w:val="00A16638"/>
    <w:rsid w:val="00A16926"/>
    <w:rsid w:val="00A176AA"/>
    <w:rsid w:val="00A17B7E"/>
    <w:rsid w:val="00A205C1"/>
    <w:rsid w:val="00A20F59"/>
    <w:rsid w:val="00A222A4"/>
    <w:rsid w:val="00A22E4D"/>
    <w:rsid w:val="00A2336E"/>
    <w:rsid w:val="00A23C27"/>
    <w:rsid w:val="00A24C64"/>
    <w:rsid w:val="00A25115"/>
    <w:rsid w:val="00A25A86"/>
    <w:rsid w:val="00A25AB7"/>
    <w:rsid w:val="00A2629C"/>
    <w:rsid w:val="00A262CD"/>
    <w:rsid w:val="00A269A3"/>
    <w:rsid w:val="00A27A10"/>
    <w:rsid w:val="00A33738"/>
    <w:rsid w:val="00A33A04"/>
    <w:rsid w:val="00A3444E"/>
    <w:rsid w:val="00A3483B"/>
    <w:rsid w:val="00A34F0B"/>
    <w:rsid w:val="00A3572A"/>
    <w:rsid w:val="00A3576A"/>
    <w:rsid w:val="00A37301"/>
    <w:rsid w:val="00A37CAE"/>
    <w:rsid w:val="00A4153C"/>
    <w:rsid w:val="00A438AB"/>
    <w:rsid w:val="00A44A3F"/>
    <w:rsid w:val="00A46FD4"/>
    <w:rsid w:val="00A51301"/>
    <w:rsid w:val="00A51D7E"/>
    <w:rsid w:val="00A552CB"/>
    <w:rsid w:val="00A55663"/>
    <w:rsid w:val="00A55DA5"/>
    <w:rsid w:val="00A60AB6"/>
    <w:rsid w:val="00A61BB5"/>
    <w:rsid w:val="00A633DE"/>
    <w:rsid w:val="00A633EA"/>
    <w:rsid w:val="00A6758E"/>
    <w:rsid w:val="00A67FD0"/>
    <w:rsid w:val="00A704B9"/>
    <w:rsid w:val="00A70FEA"/>
    <w:rsid w:val="00A71771"/>
    <w:rsid w:val="00A7223A"/>
    <w:rsid w:val="00A7256A"/>
    <w:rsid w:val="00A72B68"/>
    <w:rsid w:val="00A73969"/>
    <w:rsid w:val="00A747C5"/>
    <w:rsid w:val="00A74BC2"/>
    <w:rsid w:val="00A7698B"/>
    <w:rsid w:val="00A76E4D"/>
    <w:rsid w:val="00A802B3"/>
    <w:rsid w:val="00A8056E"/>
    <w:rsid w:val="00A807ED"/>
    <w:rsid w:val="00A811D9"/>
    <w:rsid w:val="00A825A8"/>
    <w:rsid w:val="00A82F8F"/>
    <w:rsid w:val="00A83227"/>
    <w:rsid w:val="00A855D3"/>
    <w:rsid w:val="00A86059"/>
    <w:rsid w:val="00A90112"/>
    <w:rsid w:val="00A90BAC"/>
    <w:rsid w:val="00A90EB3"/>
    <w:rsid w:val="00A91B90"/>
    <w:rsid w:val="00A91CA0"/>
    <w:rsid w:val="00A926EB"/>
    <w:rsid w:val="00A93470"/>
    <w:rsid w:val="00A93BA1"/>
    <w:rsid w:val="00A93D1D"/>
    <w:rsid w:val="00A94038"/>
    <w:rsid w:val="00AA0236"/>
    <w:rsid w:val="00AA0F2C"/>
    <w:rsid w:val="00AA2800"/>
    <w:rsid w:val="00AA2F79"/>
    <w:rsid w:val="00AA3E73"/>
    <w:rsid w:val="00AA3E80"/>
    <w:rsid w:val="00AA4979"/>
    <w:rsid w:val="00AA5026"/>
    <w:rsid w:val="00AA5B52"/>
    <w:rsid w:val="00AB0D17"/>
    <w:rsid w:val="00AB12FB"/>
    <w:rsid w:val="00AB14B9"/>
    <w:rsid w:val="00AB1F7A"/>
    <w:rsid w:val="00AB45FA"/>
    <w:rsid w:val="00AB5AEE"/>
    <w:rsid w:val="00AB685E"/>
    <w:rsid w:val="00AB799D"/>
    <w:rsid w:val="00AB79B8"/>
    <w:rsid w:val="00AC5EA4"/>
    <w:rsid w:val="00AC6AED"/>
    <w:rsid w:val="00AC7716"/>
    <w:rsid w:val="00AC7D22"/>
    <w:rsid w:val="00AD22A9"/>
    <w:rsid w:val="00AD2DB0"/>
    <w:rsid w:val="00AD3039"/>
    <w:rsid w:val="00AD3827"/>
    <w:rsid w:val="00AD3BD0"/>
    <w:rsid w:val="00AD46DE"/>
    <w:rsid w:val="00AD711E"/>
    <w:rsid w:val="00AD7A06"/>
    <w:rsid w:val="00AE167D"/>
    <w:rsid w:val="00AE18BA"/>
    <w:rsid w:val="00AE1C68"/>
    <w:rsid w:val="00AE282E"/>
    <w:rsid w:val="00AE39A9"/>
    <w:rsid w:val="00AE3CAB"/>
    <w:rsid w:val="00AE498E"/>
    <w:rsid w:val="00AE5D63"/>
    <w:rsid w:val="00AE6DFC"/>
    <w:rsid w:val="00AE7F7F"/>
    <w:rsid w:val="00AF01BB"/>
    <w:rsid w:val="00AF1AD1"/>
    <w:rsid w:val="00AF1E88"/>
    <w:rsid w:val="00AF32F4"/>
    <w:rsid w:val="00AF478F"/>
    <w:rsid w:val="00AF4AD8"/>
    <w:rsid w:val="00AF5323"/>
    <w:rsid w:val="00AF5C3D"/>
    <w:rsid w:val="00AF62D4"/>
    <w:rsid w:val="00AF6ECA"/>
    <w:rsid w:val="00AF75FE"/>
    <w:rsid w:val="00AF7CFB"/>
    <w:rsid w:val="00B01542"/>
    <w:rsid w:val="00B017A4"/>
    <w:rsid w:val="00B01EE6"/>
    <w:rsid w:val="00B020DA"/>
    <w:rsid w:val="00B02CA8"/>
    <w:rsid w:val="00B04EF7"/>
    <w:rsid w:val="00B0619F"/>
    <w:rsid w:val="00B06758"/>
    <w:rsid w:val="00B1032F"/>
    <w:rsid w:val="00B1052A"/>
    <w:rsid w:val="00B1162B"/>
    <w:rsid w:val="00B1190E"/>
    <w:rsid w:val="00B12A3F"/>
    <w:rsid w:val="00B13EBA"/>
    <w:rsid w:val="00B15FCD"/>
    <w:rsid w:val="00B20415"/>
    <w:rsid w:val="00B215A5"/>
    <w:rsid w:val="00B21D1E"/>
    <w:rsid w:val="00B21EF7"/>
    <w:rsid w:val="00B221F2"/>
    <w:rsid w:val="00B227A3"/>
    <w:rsid w:val="00B234C0"/>
    <w:rsid w:val="00B23972"/>
    <w:rsid w:val="00B24BBD"/>
    <w:rsid w:val="00B26253"/>
    <w:rsid w:val="00B264BD"/>
    <w:rsid w:val="00B2704D"/>
    <w:rsid w:val="00B31582"/>
    <w:rsid w:val="00B31C5F"/>
    <w:rsid w:val="00B32141"/>
    <w:rsid w:val="00B332F9"/>
    <w:rsid w:val="00B33724"/>
    <w:rsid w:val="00B34A12"/>
    <w:rsid w:val="00B34C01"/>
    <w:rsid w:val="00B364A4"/>
    <w:rsid w:val="00B3656E"/>
    <w:rsid w:val="00B36F3A"/>
    <w:rsid w:val="00B37220"/>
    <w:rsid w:val="00B37629"/>
    <w:rsid w:val="00B40960"/>
    <w:rsid w:val="00B40C55"/>
    <w:rsid w:val="00B418E1"/>
    <w:rsid w:val="00B419A7"/>
    <w:rsid w:val="00B41BF3"/>
    <w:rsid w:val="00B41C09"/>
    <w:rsid w:val="00B4246E"/>
    <w:rsid w:val="00B432A8"/>
    <w:rsid w:val="00B4736D"/>
    <w:rsid w:val="00B50417"/>
    <w:rsid w:val="00B53486"/>
    <w:rsid w:val="00B54579"/>
    <w:rsid w:val="00B549BF"/>
    <w:rsid w:val="00B56DFB"/>
    <w:rsid w:val="00B57BC1"/>
    <w:rsid w:val="00B626E5"/>
    <w:rsid w:val="00B62BB6"/>
    <w:rsid w:val="00B62FC6"/>
    <w:rsid w:val="00B63514"/>
    <w:rsid w:val="00B64A1E"/>
    <w:rsid w:val="00B655DD"/>
    <w:rsid w:val="00B66E24"/>
    <w:rsid w:val="00B66E72"/>
    <w:rsid w:val="00B67F3F"/>
    <w:rsid w:val="00B70E81"/>
    <w:rsid w:val="00B7208A"/>
    <w:rsid w:val="00B721CA"/>
    <w:rsid w:val="00B76BDE"/>
    <w:rsid w:val="00B80ACF"/>
    <w:rsid w:val="00B812B8"/>
    <w:rsid w:val="00B813AE"/>
    <w:rsid w:val="00B83101"/>
    <w:rsid w:val="00B84AAE"/>
    <w:rsid w:val="00B861C0"/>
    <w:rsid w:val="00B871B4"/>
    <w:rsid w:val="00B87D4F"/>
    <w:rsid w:val="00B90EC6"/>
    <w:rsid w:val="00B92631"/>
    <w:rsid w:val="00B9263B"/>
    <w:rsid w:val="00B92901"/>
    <w:rsid w:val="00B930F4"/>
    <w:rsid w:val="00B943C0"/>
    <w:rsid w:val="00B94AC2"/>
    <w:rsid w:val="00B956B9"/>
    <w:rsid w:val="00B95FDD"/>
    <w:rsid w:val="00BA0359"/>
    <w:rsid w:val="00BA0F0E"/>
    <w:rsid w:val="00BA155E"/>
    <w:rsid w:val="00BA1CB6"/>
    <w:rsid w:val="00BA28D8"/>
    <w:rsid w:val="00BA2DA8"/>
    <w:rsid w:val="00BA335E"/>
    <w:rsid w:val="00BA37FD"/>
    <w:rsid w:val="00BA687C"/>
    <w:rsid w:val="00BB03FD"/>
    <w:rsid w:val="00BB0BF5"/>
    <w:rsid w:val="00BB0D89"/>
    <w:rsid w:val="00BB269A"/>
    <w:rsid w:val="00BB2CBD"/>
    <w:rsid w:val="00BB2E01"/>
    <w:rsid w:val="00BB417D"/>
    <w:rsid w:val="00BB7286"/>
    <w:rsid w:val="00BB7448"/>
    <w:rsid w:val="00BC1A05"/>
    <w:rsid w:val="00BC3487"/>
    <w:rsid w:val="00BC3D56"/>
    <w:rsid w:val="00BC4188"/>
    <w:rsid w:val="00BC4386"/>
    <w:rsid w:val="00BC47A3"/>
    <w:rsid w:val="00BC6418"/>
    <w:rsid w:val="00BC72C1"/>
    <w:rsid w:val="00BD0195"/>
    <w:rsid w:val="00BD0FFD"/>
    <w:rsid w:val="00BD1A79"/>
    <w:rsid w:val="00BD1F9C"/>
    <w:rsid w:val="00BD2113"/>
    <w:rsid w:val="00BD29B8"/>
    <w:rsid w:val="00BD375A"/>
    <w:rsid w:val="00BD4BB0"/>
    <w:rsid w:val="00BD5D14"/>
    <w:rsid w:val="00BD6E3E"/>
    <w:rsid w:val="00BE0421"/>
    <w:rsid w:val="00BE0A88"/>
    <w:rsid w:val="00BE0FFB"/>
    <w:rsid w:val="00BE2753"/>
    <w:rsid w:val="00BE4140"/>
    <w:rsid w:val="00BE4FAE"/>
    <w:rsid w:val="00BE50AF"/>
    <w:rsid w:val="00BE555D"/>
    <w:rsid w:val="00BE58E8"/>
    <w:rsid w:val="00BF012D"/>
    <w:rsid w:val="00BF777E"/>
    <w:rsid w:val="00C00EDE"/>
    <w:rsid w:val="00C00F69"/>
    <w:rsid w:val="00C01112"/>
    <w:rsid w:val="00C03CD7"/>
    <w:rsid w:val="00C03D7A"/>
    <w:rsid w:val="00C05CD9"/>
    <w:rsid w:val="00C0748D"/>
    <w:rsid w:val="00C113D8"/>
    <w:rsid w:val="00C1167B"/>
    <w:rsid w:val="00C11B1E"/>
    <w:rsid w:val="00C12EAD"/>
    <w:rsid w:val="00C1390A"/>
    <w:rsid w:val="00C146C2"/>
    <w:rsid w:val="00C149EF"/>
    <w:rsid w:val="00C14EFC"/>
    <w:rsid w:val="00C152B0"/>
    <w:rsid w:val="00C1634F"/>
    <w:rsid w:val="00C165EF"/>
    <w:rsid w:val="00C168C2"/>
    <w:rsid w:val="00C16B71"/>
    <w:rsid w:val="00C1745F"/>
    <w:rsid w:val="00C174EA"/>
    <w:rsid w:val="00C20299"/>
    <w:rsid w:val="00C21D80"/>
    <w:rsid w:val="00C22EA2"/>
    <w:rsid w:val="00C22FBD"/>
    <w:rsid w:val="00C23110"/>
    <w:rsid w:val="00C2342A"/>
    <w:rsid w:val="00C23620"/>
    <w:rsid w:val="00C2499D"/>
    <w:rsid w:val="00C25147"/>
    <w:rsid w:val="00C26D64"/>
    <w:rsid w:val="00C3010C"/>
    <w:rsid w:val="00C3118B"/>
    <w:rsid w:val="00C31528"/>
    <w:rsid w:val="00C33559"/>
    <w:rsid w:val="00C36A17"/>
    <w:rsid w:val="00C37ED7"/>
    <w:rsid w:val="00C40775"/>
    <w:rsid w:val="00C40CE5"/>
    <w:rsid w:val="00C410C2"/>
    <w:rsid w:val="00C4186D"/>
    <w:rsid w:val="00C424A7"/>
    <w:rsid w:val="00C42655"/>
    <w:rsid w:val="00C4492D"/>
    <w:rsid w:val="00C45736"/>
    <w:rsid w:val="00C45A99"/>
    <w:rsid w:val="00C4613F"/>
    <w:rsid w:val="00C4737F"/>
    <w:rsid w:val="00C505DC"/>
    <w:rsid w:val="00C518B3"/>
    <w:rsid w:val="00C51B21"/>
    <w:rsid w:val="00C525FD"/>
    <w:rsid w:val="00C53AF2"/>
    <w:rsid w:val="00C553E6"/>
    <w:rsid w:val="00C55633"/>
    <w:rsid w:val="00C55735"/>
    <w:rsid w:val="00C55E6E"/>
    <w:rsid w:val="00C56D7D"/>
    <w:rsid w:val="00C57C1E"/>
    <w:rsid w:val="00C57F7F"/>
    <w:rsid w:val="00C604A4"/>
    <w:rsid w:val="00C60FEE"/>
    <w:rsid w:val="00C61AF3"/>
    <w:rsid w:val="00C630E5"/>
    <w:rsid w:val="00C73BFC"/>
    <w:rsid w:val="00C73F4C"/>
    <w:rsid w:val="00C74899"/>
    <w:rsid w:val="00C76BDC"/>
    <w:rsid w:val="00C77018"/>
    <w:rsid w:val="00C77625"/>
    <w:rsid w:val="00C814D3"/>
    <w:rsid w:val="00C81A1E"/>
    <w:rsid w:val="00C823DE"/>
    <w:rsid w:val="00C8294F"/>
    <w:rsid w:val="00C83B75"/>
    <w:rsid w:val="00C83EDF"/>
    <w:rsid w:val="00C858E8"/>
    <w:rsid w:val="00C86B1A"/>
    <w:rsid w:val="00C87A1A"/>
    <w:rsid w:val="00C90AA4"/>
    <w:rsid w:val="00C9102E"/>
    <w:rsid w:val="00C92812"/>
    <w:rsid w:val="00C92899"/>
    <w:rsid w:val="00C92B58"/>
    <w:rsid w:val="00C92EAC"/>
    <w:rsid w:val="00C96521"/>
    <w:rsid w:val="00C96FB2"/>
    <w:rsid w:val="00C97624"/>
    <w:rsid w:val="00CA129E"/>
    <w:rsid w:val="00CA162B"/>
    <w:rsid w:val="00CA273A"/>
    <w:rsid w:val="00CA50AD"/>
    <w:rsid w:val="00CA5EEE"/>
    <w:rsid w:val="00CA7385"/>
    <w:rsid w:val="00CA754C"/>
    <w:rsid w:val="00CB02FD"/>
    <w:rsid w:val="00CB0E13"/>
    <w:rsid w:val="00CB3633"/>
    <w:rsid w:val="00CB4715"/>
    <w:rsid w:val="00CB581E"/>
    <w:rsid w:val="00CB5AD9"/>
    <w:rsid w:val="00CB6878"/>
    <w:rsid w:val="00CB75E5"/>
    <w:rsid w:val="00CC04AE"/>
    <w:rsid w:val="00CC2354"/>
    <w:rsid w:val="00CC2475"/>
    <w:rsid w:val="00CC39FC"/>
    <w:rsid w:val="00CC496B"/>
    <w:rsid w:val="00CC4A25"/>
    <w:rsid w:val="00CC5163"/>
    <w:rsid w:val="00CC524A"/>
    <w:rsid w:val="00CC5AB8"/>
    <w:rsid w:val="00CC6C45"/>
    <w:rsid w:val="00CC7974"/>
    <w:rsid w:val="00CD0142"/>
    <w:rsid w:val="00CD1A29"/>
    <w:rsid w:val="00CD2474"/>
    <w:rsid w:val="00CD32A7"/>
    <w:rsid w:val="00CD405E"/>
    <w:rsid w:val="00CD5694"/>
    <w:rsid w:val="00CD65F2"/>
    <w:rsid w:val="00CE108F"/>
    <w:rsid w:val="00CE162A"/>
    <w:rsid w:val="00CE5E4B"/>
    <w:rsid w:val="00CE6DE0"/>
    <w:rsid w:val="00CE792F"/>
    <w:rsid w:val="00CF0714"/>
    <w:rsid w:val="00CF19CF"/>
    <w:rsid w:val="00CF1A00"/>
    <w:rsid w:val="00CF28FB"/>
    <w:rsid w:val="00CF4252"/>
    <w:rsid w:val="00CF61F4"/>
    <w:rsid w:val="00CF6E61"/>
    <w:rsid w:val="00CF7E60"/>
    <w:rsid w:val="00D01F38"/>
    <w:rsid w:val="00D01F39"/>
    <w:rsid w:val="00D02045"/>
    <w:rsid w:val="00D032FC"/>
    <w:rsid w:val="00D045F4"/>
    <w:rsid w:val="00D0682C"/>
    <w:rsid w:val="00D07760"/>
    <w:rsid w:val="00D07B96"/>
    <w:rsid w:val="00D07D64"/>
    <w:rsid w:val="00D105C6"/>
    <w:rsid w:val="00D11562"/>
    <w:rsid w:val="00D12740"/>
    <w:rsid w:val="00D129CA"/>
    <w:rsid w:val="00D12A38"/>
    <w:rsid w:val="00D130AC"/>
    <w:rsid w:val="00D1342F"/>
    <w:rsid w:val="00D14602"/>
    <w:rsid w:val="00D1475D"/>
    <w:rsid w:val="00D14C7C"/>
    <w:rsid w:val="00D1596D"/>
    <w:rsid w:val="00D179E6"/>
    <w:rsid w:val="00D17EB0"/>
    <w:rsid w:val="00D205DB"/>
    <w:rsid w:val="00D22D36"/>
    <w:rsid w:val="00D230BB"/>
    <w:rsid w:val="00D23699"/>
    <w:rsid w:val="00D23A7C"/>
    <w:rsid w:val="00D23AEB"/>
    <w:rsid w:val="00D24814"/>
    <w:rsid w:val="00D24BD0"/>
    <w:rsid w:val="00D2555D"/>
    <w:rsid w:val="00D25800"/>
    <w:rsid w:val="00D263E7"/>
    <w:rsid w:val="00D27509"/>
    <w:rsid w:val="00D30019"/>
    <w:rsid w:val="00D3021E"/>
    <w:rsid w:val="00D31748"/>
    <w:rsid w:val="00D319A7"/>
    <w:rsid w:val="00D31A25"/>
    <w:rsid w:val="00D3204F"/>
    <w:rsid w:val="00D32BC7"/>
    <w:rsid w:val="00D33ED8"/>
    <w:rsid w:val="00D34206"/>
    <w:rsid w:val="00D36098"/>
    <w:rsid w:val="00D360A9"/>
    <w:rsid w:val="00D4004D"/>
    <w:rsid w:val="00D40DDC"/>
    <w:rsid w:val="00D423C8"/>
    <w:rsid w:val="00D4336F"/>
    <w:rsid w:val="00D4357A"/>
    <w:rsid w:val="00D45E7C"/>
    <w:rsid w:val="00D46249"/>
    <w:rsid w:val="00D4632C"/>
    <w:rsid w:val="00D470A0"/>
    <w:rsid w:val="00D470AA"/>
    <w:rsid w:val="00D5021E"/>
    <w:rsid w:val="00D517E1"/>
    <w:rsid w:val="00D51FEE"/>
    <w:rsid w:val="00D520AC"/>
    <w:rsid w:val="00D52BD9"/>
    <w:rsid w:val="00D52D25"/>
    <w:rsid w:val="00D52E44"/>
    <w:rsid w:val="00D53897"/>
    <w:rsid w:val="00D53ECB"/>
    <w:rsid w:val="00D53F6D"/>
    <w:rsid w:val="00D543C1"/>
    <w:rsid w:val="00D608A9"/>
    <w:rsid w:val="00D60931"/>
    <w:rsid w:val="00D60F2F"/>
    <w:rsid w:val="00D61316"/>
    <w:rsid w:val="00D613D6"/>
    <w:rsid w:val="00D62A98"/>
    <w:rsid w:val="00D63863"/>
    <w:rsid w:val="00D64E97"/>
    <w:rsid w:val="00D664C3"/>
    <w:rsid w:val="00D66C91"/>
    <w:rsid w:val="00D6740C"/>
    <w:rsid w:val="00D67B9B"/>
    <w:rsid w:val="00D7000B"/>
    <w:rsid w:val="00D71465"/>
    <w:rsid w:val="00D72924"/>
    <w:rsid w:val="00D7293D"/>
    <w:rsid w:val="00D7339D"/>
    <w:rsid w:val="00D735BD"/>
    <w:rsid w:val="00D73695"/>
    <w:rsid w:val="00D739C5"/>
    <w:rsid w:val="00D73F35"/>
    <w:rsid w:val="00D7452F"/>
    <w:rsid w:val="00D74C87"/>
    <w:rsid w:val="00D750F5"/>
    <w:rsid w:val="00D760EA"/>
    <w:rsid w:val="00D76394"/>
    <w:rsid w:val="00D76CC5"/>
    <w:rsid w:val="00D76E68"/>
    <w:rsid w:val="00D7729F"/>
    <w:rsid w:val="00D7783E"/>
    <w:rsid w:val="00D80014"/>
    <w:rsid w:val="00D801AE"/>
    <w:rsid w:val="00D8166E"/>
    <w:rsid w:val="00D83439"/>
    <w:rsid w:val="00D84FBA"/>
    <w:rsid w:val="00D858A4"/>
    <w:rsid w:val="00D85BAD"/>
    <w:rsid w:val="00D86D5D"/>
    <w:rsid w:val="00D872DF"/>
    <w:rsid w:val="00D90D38"/>
    <w:rsid w:val="00D91082"/>
    <w:rsid w:val="00D92445"/>
    <w:rsid w:val="00D94DE9"/>
    <w:rsid w:val="00DA0651"/>
    <w:rsid w:val="00DA3D37"/>
    <w:rsid w:val="00DA5178"/>
    <w:rsid w:val="00DA7F87"/>
    <w:rsid w:val="00DA7FD2"/>
    <w:rsid w:val="00DB01C1"/>
    <w:rsid w:val="00DB181A"/>
    <w:rsid w:val="00DB2035"/>
    <w:rsid w:val="00DB2B9D"/>
    <w:rsid w:val="00DB3BB4"/>
    <w:rsid w:val="00DB48A1"/>
    <w:rsid w:val="00DB4DAC"/>
    <w:rsid w:val="00DB578A"/>
    <w:rsid w:val="00DC0E08"/>
    <w:rsid w:val="00DC2075"/>
    <w:rsid w:val="00DC2C85"/>
    <w:rsid w:val="00DC4F50"/>
    <w:rsid w:val="00DC7AB6"/>
    <w:rsid w:val="00DD2C0C"/>
    <w:rsid w:val="00DD3561"/>
    <w:rsid w:val="00DD3926"/>
    <w:rsid w:val="00DD4E2D"/>
    <w:rsid w:val="00DD5C07"/>
    <w:rsid w:val="00DD5CE5"/>
    <w:rsid w:val="00DD65D0"/>
    <w:rsid w:val="00DD667C"/>
    <w:rsid w:val="00DD76CE"/>
    <w:rsid w:val="00DE02A8"/>
    <w:rsid w:val="00DE0B59"/>
    <w:rsid w:val="00DE0BEB"/>
    <w:rsid w:val="00DE13F7"/>
    <w:rsid w:val="00DE185D"/>
    <w:rsid w:val="00DE33C1"/>
    <w:rsid w:val="00DE4221"/>
    <w:rsid w:val="00DE4783"/>
    <w:rsid w:val="00DE5233"/>
    <w:rsid w:val="00DE6428"/>
    <w:rsid w:val="00DF14AA"/>
    <w:rsid w:val="00DF19FF"/>
    <w:rsid w:val="00DF265C"/>
    <w:rsid w:val="00DF31F2"/>
    <w:rsid w:val="00DF4FD6"/>
    <w:rsid w:val="00DF5E24"/>
    <w:rsid w:val="00DF766E"/>
    <w:rsid w:val="00E005BB"/>
    <w:rsid w:val="00E01CC3"/>
    <w:rsid w:val="00E023EA"/>
    <w:rsid w:val="00E02CD2"/>
    <w:rsid w:val="00E02F35"/>
    <w:rsid w:val="00E03E70"/>
    <w:rsid w:val="00E04F5C"/>
    <w:rsid w:val="00E05861"/>
    <w:rsid w:val="00E05FA3"/>
    <w:rsid w:val="00E06B1F"/>
    <w:rsid w:val="00E12487"/>
    <w:rsid w:val="00E14317"/>
    <w:rsid w:val="00E15A05"/>
    <w:rsid w:val="00E16E9A"/>
    <w:rsid w:val="00E1788D"/>
    <w:rsid w:val="00E22450"/>
    <w:rsid w:val="00E228A3"/>
    <w:rsid w:val="00E235D4"/>
    <w:rsid w:val="00E23958"/>
    <w:rsid w:val="00E257D1"/>
    <w:rsid w:val="00E25F25"/>
    <w:rsid w:val="00E2610E"/>
    <w:rsid w:val="00E27182"/>
    <w:rsid w:val="00E278A0"/>
    <w:rsid w:val="00E27CDC"/>
    <w:rsid w:val="00E307D4"/>
    <w:rsid w:val="00E30D00"/>
    <w:rsid w:val="00E3547F"/>
    <w:rsid w:val="00E35A5D"/>
    <w:rsid w:val="00E35D57"/>
    <w:rsid w:val="00E35F20"/>
    <w:rsid w:val="00E36B54"/>
    <w:rsid w:val="00E37CFA"/>
    <w:rsid w:val="00E40082"/>
    <w:rsid w:val="00E402E0"/>
    <w:rsid w:val="00E40CA1"/>
    <w:rsid w:val="00E40D1B"/>
    <w:rsid w:val="00E41570"/>
    <w:rsid w:val="00E41B68"/>
    <w:rsid w:val="00E42982"/>
    <w:rsid w:val="00E4428A"/>
    <w:rsid w:val="00E4491C"/>
    <w:rsid w:val="00E45C1C"/>
    <w:rsid w:val="00E45DB6"/>
    <w:rsid w:val="00E46051"/>
    <w:rsid w:val="00E50470"/>
    <w:rsid w:val="00E51DA7"/>
    <w:rsid w:val="00E5261E"/>
    <w:rsid w:val="00E53E96"/>
    <w:rsid w:val="00E540F4"/>
    <w:rsid w:val="00E5490A"/>
    <w:rsid w:val="00E5623F"/>
    <w:rsid w:val="00E56807"/>
    <w:rsid w:val="00E569B8"/>
    <w:rsid w:val="00E56EC1"/>
    <w:rsid w:val="00E605FB"/>
    <w:rsid w:val="00E609B2"/>
    <w:rsid w:val="00E61720"/>
    <w:rsid w:val="00E62F26"/>
    <w:rsid w:val="00E630FD"/>
    <w:rsid w:val="00E63499"/>
    <w:rsid w:val="00E63D28"/>
    <w:rsid w:val="00E64271"/>
    <w:rsid w:val="00E6613E"/>
    <w:rsid w:val="00E661F5"/>
    <w:rsid w:val="00E664C7"/>
    <w:rsid w:val="00E67057"/>
    <w:rsid w:val="00E67C02"/>
    <w:rsid w:val="00E701EC"/>
    <w:rsid w:val="00E708EE"/>
    <w:rsid w:val="00E70CE6"/>
    <w:rsid w:val="00E70FCF"/>
    <w:rsid w:val="00E716B3"/>
    <w:rsid w:val="00E7176E"/>
    <w:rsid w:val="00E71BDE"/>
    <w:rsid w:val="00E7333C"/>
    <w:rsid w:val="00E73675"/>
    <w:rsid w:val="00E7414C"/>
    <w:rsid w:val="00E76D85"/>
    <w:rsid w:val="00E7722F"/>
    <w:rsid w:val="00E772E2"/>
    <w:rsid w:val="00E77540"/>
    <w:rsid w:val="00E77782"/>
    <w:rsid w:val="00E83C7C"/>
    <w:rsid w:val="00E83D58"/>
    <w:rsid w:val="00E85465"/>
    <w:rsid w:val="00E87EC4"/>
    <w:rsid w:val="00E900A7"/>
    <w:rsid w:val="00E9165F"/>
    <w:rsid w:val="00E91A68"/>
    <w:rsid w:val="00E92995"/>
    <w:rsid w:val="00E9447D"/>
    <w:rsid w:val="00E94EBD"/>
    <w:rsid w:val="00E9530A"/>
    <w:rsid w:val="00E96DB2"/>
    <w:rsid w:val="00E97F37"/>
    <w:rsid w:val="00EA08E7"/>
    <w:rsid w:val="00EA13F6"/>
    <w:rsid w:val="00EA14D5"/>
    <w:rsid w:val="00EA2256"/>
    <w:rsid w:val="00EA3891"/>
    <w:rsid w:val="00EA38ED"/>
    <w:rsid w:val="00EA3A17"/>
    <w:rsid w:val="00EA5036"/>
    <w:rsid w:val="00EA514D"/>
    <w:rsid w:val="00EA54C3"/>
    <w:rsid w:val="00EA58A2"/>
    <w:rsid w:val="00EA5E08"/>
    <w:rsid w:val="00EA6B7C"/>
    <w:rsid w:val="00EA70FA"/>
    <w:rsid w:val="00EB0DF2"/>
    <w:rsid w:val="00EB256D"/>
    <w:rsid w:val="00EB4F85"/>
    <w:rsid w:val="00EB50D8"/>
    <w:rsid w:val="00EB668F"/>
    <w:rsid w:val="00EB71E6"/>
    <w:rsid w:val="00EC286A"/>
    <w:rsid w:val="00EC2975"/>
    <w:rsid w:val="00EC3769"/>
    <w:rsid w:val="00EC39B8"/>
    <w:rsid w:val="00EC50DE"/>
    <w:rsid w:val="00EC73C6"/>
    <w:rsid w:val="00ED031F"/>
    <w:rsid w:val="00ED0AD5"/>
    <w:rsid w:val="00ED2666"/>
    <w:rsid w:val="00ED4826"/>
    <w:rsid w:val="00ED54B3"/>
    <w:rsid w:val="00ED6010"/>
    <w:rsid w:val="00ED6ADB"/>
    <w:rsid w:val="00ED711A"/>
    <w:rsid w:val="00ED7368"/>
    <w:rsid w:val="00ED7D47"/>
    <w:rsid w:val="00EE03AB"/>
    <w:rsid w:val="00EE0670"/>
    <w:rsid w:val="00EE0EB8"/>
    <w:rsid w:val="00EE33F6"/>
    <w:rsid w:val="00EE497E"/>
    <w:rsid w:val="00EE59D9"/>
    <w:rsid w:val="00EE6792"/>
    <w:rsid w:val="00EE6E77"/>
    <w:rsid w:val="00EE7E5E"/>
    <w:rsid w:val="00EF0A62"/>
    <w:rsid w:val="00EF3F17"/>
    <w:rsid w:val="00EF5471"/>
    <w:rsid w:val="00EF5A49"/>
    <w:rsid w:val="00EF5B06"/>
    <w:rsid w:val="00EF5B61"/>
    <w:rsid w:val="00EF5E86"/>
    <w:rsid w:val="00EF643A"/>
    <w:rsid w:val="00EF6658"/>
    <w:rsid w:val="00EF747D"/>
    <w:rsid w:val="00EF7C1C"/>
    <w:rsid w:val="00F002B3"/>
    <w:rsid w:val="00F044AB"/>
    <w:rsid w:val="00F04D3A"/>
    <w:rsid w:val="00F05078"/>
    <w:rsid w:val="00F05FB4"/>
    <w:rsid w:val="00F065DB"/>
    <w:rsid w:val="00F06C2C"/>
    <w:rsid w:val="00F1251A"/>
    <w:rsid w:val="00F13F3A"/>
    <w:rsid w:val="00F14A72"/>
    <w:rsid w:val="00F14E3A"/>
    <w:rsid w:val="00F17984"/>
    <w:rsid w:val="00F21219"/>
    <w:rsid w:val="00F220D9"/>
    <w:rsid w:val="00F22428"/>
    <w:rsid w:val="00F2281B"/>
    <w:rsid w:val="00F24D9A"/>
    <w:rsid w:val="00F2575F"/>
    <w:rsid w:val="00F258FC"/>
    <w:rsid w:val="00F26779"/>
    <w:rsid w:val="00F27E6A"/>
    <w:rsid w:val="00F3124B"/>
    <w:rsid w:val="00F3187D"/>
    <w:rsid w:val="00F31B5F"/>
    <w:rsid w:val="00F34132"/>
    <w:rsid w:val="00F36106"/>
    <w:rsid w:val="00F37783"/>
    <w:rsid w:val="00F37814"/>
    <w:rsid w:val="00F405EE"/>
    <w:rsid w:val="00F40F09"/>
    <w:rsid w:val="00F41C9A"/>
    <w:rsid w:val="00F41CD7"/>
    <w:rsid w:val="00F41F91"/>
    <w:rsid w:val="00F42CEC"/>
    <w:rsid w:val="00F442E6"/>
    <w:rsid w:val="00F45029"/>
    <w:rsid w:val="00F46176"/>
    <w:rsid w:val="00F46613"/>
    <w:rsid w:val="00F51771"/>
    <w:rsid w:val="00F51951"/>
    <w:rsid w:val="00F520CB"/>
    <w:rsid w:val="00F53C06"/>
    <w:rsid w:val="00F54BB0"/>
    <w:rsid w:val="00F564BF"/>
    <w:rsid w:val="00F57610"/>
    <w:rsid w:val="00F57659"/>
    <w:rsid w:val="00F607AD"/>
    <w:rsid w:val="00F60A19"/>
    <w:rsid w:val="00F62449"/>
    <w:rsid w:val="00F64424"/>
    <w:rsid w:val="00F644B6"/>
    <w:rsid w:val="00F64686"/>
    <w:rsid w:val="00F65BC8"/>
    <w:rsid w:val="00F66D38"/>
    <w:rsid w:val="00F67CF5"/>
    <w:rsid w:val="00F7057F"/>
    <w:rsid w:val="00F70699"/>
    <w:rsid w:val="00F71B07"/>
    <w:rsid w:val="00F726CD"/>
    <w:rsid w:val="00F72784"/>
    <w:rsid w:val="00F76358"/>
    <w:rsid w:val="00F764C9"/>
    <w:rsid w:val="00F76537"/>
    <w:rsid w:val="00F76DCF"/>
    <w:rsid w:val="00F77726"/>
    <w:rsid w:val="00F80156"/>
    <w:rsid w:val="00F83034"/>
    <w:rsid w:val="00F83259"/>
    <w:rsid w:val="00F835D7"/>
    <w:rsid w:val="00F849B2"/>
    <w:rsid w:val="00F85846"/>
    <w:rsid w:val="00F85FB9"/>
    <w:rsid w:val="00F87B0E"/>
    <w:rsid w:val="00F90441"/>
    <w:rsid w:val="00F9119D"/>
    <w:rsid w:val="00F91436"/>
    <w:rsid w:val="00F916B4"/>
    <w:rsid w:val="00F92646"/>
    <w:rsid w:val="00F92B75"/>
    <w:rsid w:val="00F93E34"/>
    <w:rsid w:val="00F941DB"/>
    <w:rsid w:val="00F94CC3"/>
    <w:rsid w:val="00F9523F"/>
    <w:rsid w:val="00F95D45"/>
    <w:rsid w:val="00F95FCE"/>
    <w:rsid w:val="00F96181"/>
    <w:rsid w:val="00F96A7D"/>
    <w:rsid w:val="00FA172F"/>
    <w:rsid w:val="00FA2908"/>
    <w:rsid w:val="00FA36C0"/>
    <w:rsid w:val="00FA387E"/>
    <w:rsid w:val="00FA3CBD"/>
    <w:rsid w:val="00FA476C"/>
    <w:rsid w:val="00FA4CE0"/>
    <w:rsid w:val="00FA50C6"/>
    <w:rsid w:val="00FA5781"/>
    <w:rsid w:val="00FA68EA"/>
    <w:rsid w:val="00FB0559"/>
    <w:rsid w:val="00FB2607"/>
    <w:rsid w:val="00FB28B0"/>
    <w:rsid w:val="00FB2C8E"/>
    <w:rsid w:val="00FB34C4"/>
    <w:rsid w:val="00FB599B"/>
    <w:rsid w:val="00FB66A3"/>
    <w:rsid w:val="00FB6B27"/>
    <w:rsid w:val="00FB6E17"/>
    <w:rsid w:val="00FB6F52"/>
    <w:rsid w:val="00FB76F8"/>
    <w:rsid w:val="00FB7FDD"/>
    <w:rsid w:val="00FC092F"/>
    <w:rsid w:val="00FC1490"/>
    <w:rsid w:val="00FC17A9"/>
    <w:rsid w:val="00FC3BA4"/>
    <w:rsid w:val="00FC6AEB"/>
    <w:rsid w:val="00FC6CAC"/>
    <w:rsid w:val="00FD193B"/>
    <w:rsid w:val="00FD4019"/>
    <w:rsid w:val="00FD509D"/>
    <w:rsid w:val="00FD5EE4"/>
    <w:rsid w:val="00FD78F4"/>
    <w:rsid w:val="00FD7C9B"/>
    <w:rsid w:val="00FE1DC1"/>
    <w:rsid w:val="00FE212A"/>
    <w:rsid w:val="00FE2EA7"/>
    <w:rsid w:val="00FE4089"/>
    <w:rsid w:val="00FE4570"/>
    <w:rsid w:val="00FE4A5E"/>
    <w:rsid w:val="00FE5379"/>
    <w:rsid w:val="00FE540A"/>
    <w:rsid w:val="00FE5B7A"/>
    <w:rsid w:val="00FE5D8B"/>
    <w:rsid w:val="00FF034A"/>
    <w:rsid w:val="00FF0866"/>
    <w:rsid w:val="00FF2CFD"/>
    <w:rsid w:val="00FF3961"/>
    <w:rsid w:val="00FF5509"/>
    <w:rsid w:val="00FF5E30"/>
    <w:rsid w:val="00FF73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577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">
    <w:name w:val="Normal"/>
    <w:qFormat/>
    <w:rsid w:val="008D32AA"/>
    <w:rPr>
      <w:sz w:val="24"/>
      <w:szCs w:val="24"/>
      <w:lang w:val="hu-HU" w:eastAsia="hu-HU"/>
    </w:rPr>
  </w:style>
  <w:style w:type="paragraph" w:styleId="Cmsor1">
    <w:name w:val="heading 1"/>
    <w:basedOn w:val="vers"/>
    <w:next w:val="Norml"/>
    <w:qFormat/>
    <w:rsid w:val="002F2DC1"/>
    <w:pPr>
      <w:outlineLvl w:val="0"/>
    </w:pPr>
    <w:rPr>
      <w:sz w:val="24"/>
      <w:szCs w:val="24"/>
    </w:rPr>
  </w:style>
  <w:style w:type="paragraph" w:styleId="Cmsor2">
    <w:name w:val="heading 2"/>
    <w:basedOn w:val="Norml"/>
    <w:next w:val="Norml"/>
    <w:link w:val="Cmsor2Char"/>
    <w:qFormat/>
    <w:rsid w:val="009A413C"/>
    <w:pPr>
      <w:pageBreakBefore/>
      <w:spacing w:after="240"/>
      <w:jc w:val="center"/>
      <w:outlineLvl w:val="1"/>
    </w:pPr>
    <w:rPr>
      <w:b/>
    </w:rPr>
  </w:style>
  <w:style w:type="paragraph" w:styleId="Cmsor3">
    <w:name w:val="heading 3"/>
    <w:basedOn w:val="rsz"/>
    <w:next w:val="Norml"/>
    <w:link w:val="Cmsor3Char"/>
    <w:qFormat/>
    <w:rsid w:val="008D32AA"/>
    <w:pPr>
      <w:outlineLvl w:val="2"/>
    </w:pPr>
  </w:style>
  <w:style w:type="paragraph" w:styleId="Cmsor4">
    <w:name w:val="heading 4"/>
    <w:basedOn w:val="Norml"/>
    <w:next w:val="Norml"/>
    <w:qFormat/>
    <w:rsid w:val="00C53AF2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Szvegtrzs">
    <w:name w:val="Body Text"/>
    <w:basedOn w:val="Norml"/>
    <w:link w:val="SzvegtrzsChar"/>
    <w:rsid w:val="00D230BB"/>
    <w:pPr>
      <w:spacing w:after="120"/>
      <w:ind w:left="1134"/>
      <w:jc w:val="both"/>
    </w:pPr>
    <w:rPr>
      <w:sz w:val="22"/>
    </w:rPr>
  </w:style>
  <w:style w:type="paragraph" w:customStyle="1" w:styleId="Szvegtrzsb">
    <w:name w:val="Szövegtörzsb"/>
    <w:basedOn w:val="Szvegtrzs"/>
    <w:rsid w:val="000A5AEB"/>
    <w:pPr>
      <w:ind w:left="284"/>
    </w:pPr>
    <w:rPr>
      <w:b/>
    </w:rPr>
  </w:style>
  <w:style w:type="paragraph" w:customStyle="1" w:styleId="hvek">
    <w:name w:val="hívek"/>
    <w:basedOn w:val="Norml"/>
    <w:link w:val="hvekChar"/>
    <w:rsid w:val="00146C07"/>
    <w:pPr>
      <w:spacing w:after="120"/>
      <w:jc w:val="both"/>
    </w:pPr>
    <w:rPr>
      <w:sz w:val="21"/>
    </w:rPr>
  </w:style>
  <w:style w:type="character" w:customStyle="1" w:styleId="hvekChar">
    <w:name w:val="hívek Char"/>
    <w:link w:val="hvek"/>
    <w:rsid w:val="00146C07"/>
    <w:rPr>
      <w:sz w:val="21"/>
      <w:szCs w:val="24"/>
      <w:lang w:val="hu-HU" w:eastAsia="hu-HU" w:bidi="ar-SA"/>
    </w:rPr>
  </w:style>
  <w:style w:type="paragraph" w:customStyle="1" w:styleId="rsz">
    <w:name w:val="rész"/>
    <w:basedOn w:val="Norml"/>
    <w:link w:val="rszChar"/>
    <w:rsid w:val="00C11B1E"/>
    <w:pPr>
      <w:keepNext/>
      <w:tabs>
        <w:tab w:val="right" w:pos="6124"/>
      </w:tabs>
      <w:spacing w:before="120" w:after="120"/>
    </w:pPr>
    <w:rPr>
      <w:rFonts w:ascii="Monotype Corsiva" w:hAnsi="Monotype Corsiva"/>
      <w:i/>
      <w:color w:val="000080"/>
      <w:sz w:val="16"/>
      <w:u w:val="single"/>
    </w:rPr>
  </w:style>
  <w:style w:type="character" w:customStyle="1" w:styleId="rszChar">
    <w:name w:val="rész Char"/>
    <w:link w:val="rsz"/>
    <w:rsid w:val="00C11B1E"/>
    <w:rPr>
      <w:rFonts w:ascii="Monotype Corsiva" w:hAnsi="Monotype Corsiva"/>
      <w:i/>
      <w:color w:val="000080"/>
      <w:sz w:val="16"/>
      <w:szCs w:val="24"/>
      <w:u w:val="single"/>
      <w:lang w:val="hu-HU" w:eastAsia="hu-HU" w:bidi="ar-SA"/>
    </w:rPr>
  </w:style>
  <w:style w:type="paragraph" w:customStyle="1" w:styleId="Pap">
    <w:name w:val="Pap"/>
    <w:basedOn w:val="Norml"/>
    <w:link w:val="PapChar"/>
    <w:rsid w:val="00AF4AD8"/>
    <w:pPr>
      <w:keepNext/>
      <w:tabs>
        <w:tab w:val="left" w:pos="851"/>
      </w:tabs>
      <w:spacing w:before="120"/>
    </w:pPr>
    <w:rPr>
      <w:b/>
      <w:color w:val="FF0000"/>
      <w:sz w:val="17"/>
    </w:rPr>
  </w:style>
  <w:style w:type="character" w:customStyle="1" w:styleId="PapChar">
    <w:name w:val="Pap Char"/>
    <w:link w:val="Pap"/>
    <w:rsid w:val="00AF4AD8"/>
    <w:rPr>
      <w:b/>
      <w:color w:val="FF0000"/>
      <w:sz w:val="17"/>
      <w:szCs w:val="24"/>
      <w:lang w:val="hu-HU" w:eastAsia="hu-HU" w:bidi="ar-SA"/>
    </w:rPr>
  </w:style>
  <w:style w:type="paragraph" w:styleId="lfej">
    <w:name w:val="header"/>
    <w:basedOn w:val="Norml"/>
    <w:rsid w:val="00B364A4"/>
    <w:pPr>
      <w:tabs>
        <w:tab w:val="center" w:pos="4536"/>
        <w:tab w:val="right" w:pos="9072"/>
      </w:tabs>
    </w:pPr>
  </w:style>
  <w:style w:type="paragraph" w:styleId="llb">
    <w:name w:val="footer"/>
    <w:basedOn w:val="Norml"/>
    <w:link w:val="llbChar"/>
    <w:uiPriority w:val="99"/>
    <w:rsid w:val="0039269C"/>
    <w:pPr>
      <w:tabs>
        <w:tab w:val="center" w:pos="4536"/>
        <w:tab w:val="right" w:pos="9072"/>
      </w:tabs>
      <w:spacing w:before="60"/>
    </w:pPr>
  </w:style>
  <w:style w:type="character" w:styleId="Oldalszm">
    <w:name w:val="page number"/>
    <w:basedOn w:val="Bekezdsalapbettpusa"/>
    <w:rsid w:val="00B364A4"/>
  </w:style>
  <w:style w:type="paragraph" w:customStyle="1" w:styleId="vers">
    <w:name w:val="vers"/>
    <w:basedOn w:val="Szvegtrzs"/>
    <w:rsid w:val="0039269C"/>
    <w:pPr>
      <w:pageBreakBefore/>
      <w:spacing w:before="360" w:after="360"/>
      <w:ind w:left="0"/>
      <w:jc w:val="center"/>
    </w:pPr>
    <w:rPr>
      <w:rFonts w:ascii="Georgia" w:hAnsi="Georgia"/>
      <w:b/>
      <w:sz w:val="28"/>
      <w:szCs w:val="28"/>
    </w:rPr>
  </w:style>
  <w:style w:type="paragraph" w:customStyle="1" w:styleId="hvek1">
    <w:name w:val="hívek1"/>
    <w:basedOn w:val="hvek"/>
    <w:rsid w:val="005D056A"/>
    <w:pPr>
      <w:spacing w:before="60" w:after="60"/>
    </w:pPr>
    <w:rPr>
      <w:sz w:val="16"/>
    </w:rPr>
  </w:style>
  <w:style w:type="paragraph" w:customStyle="1" w:styleId="Kntor">
    <w:name w:val="Kántor"/>
    <w:basedOn w:val="hvek"/>
    <w:link w:val="KntorChar"/>
    <w:rsid w:val="004F25EC"/>
    <w:rPr>
      <w:b/>
      <w:i/>
    </w:rPr>
  </w:style>
  <w:style w:type="character" w:customStyle="1" w:styleId="KntorChar">
    <w:name w:val="Kántor Char"/>
    <w:link w:val="Kntor"/>
    <w:rsid w:val="00A0795F"/>
    <w:rPr>
      <w:b/>
      <w:i/>
      <w:sz w:val="21"/>
      <w:szCs w:val="24"/>
      <w:lang w:val="hu-HU" w:eastAsia="hu-HU" w:bidi="ar-SA"/>
    </w:rPr>
  </w:style>
  <w:style w:type="paragraph" w:customStyle="1" w:styleId="Hiveknemmindig">
    <w:name w:val="Hivek (nem mindig)"/>
    <w:basedOn w:val="hvek"/>
    <w:link w:val="HiveknemmindigChar"/>
    <w:rsid w:val="00FC3BA4"/>
    <w:pPr>
      <w:pBdr>
        <w:left w:val="single" w:sz="4" w:space="4" w:color="auto"/>
      </w:pBdr>
    </w:pPr>
  </w:style>
  <w:style w:type="character" w:customStyle="1" w:styleId="HiveknemmindigChar">
    <w:name w:val="Hivek (nem mindig) Char"/>
    <w:basedOn w:val="hvekChar"/>
    <w:link w:val="Hiveknemmindig"/>
    <w:rsid w:val="00C22FBD"/>
    <w:rPr>
      <w:sz w:val="21"/>
      <w:szCs w:val="24"/>
      <w:lang w:val="hu-HU" w:eastAsia="hu-HU" w:bidi="ar-SA"/>
    </w:rPr>
  </w:style>
  <w:style w:type="paragraph" w:customStyle="1" w:styleId="rsznemmindig">
    <w:name w:val="rész (nem mindig)"/>
    <w:basedOn w:val="rsz"/>
    <w:link w:val="rsznemmindigChar"/>
    <w:rsid w:val="00C11B1E"/>
    <w:pPr>
      <w:pBdr>
        <w:left w:val="single" w:sz="4" w:space="4" w:color="auto"/>
      </w:pBdr>
    </w:pPr>
  </w:style>
  <w:style w:type="character" w:customStyle="1" w:styleId="rsznemmindigChar">
    <w:name w:val="rész (nem mindig) Char"/>
    <w:basedOn w:val="rszChar"/>
    <w:link w:val="rsznemmindig"/>
    <w:rsid w:val="00C11B1E"/>
    <w:rPr>
      <w:rFonts w:ascii="Monotype Corsiva" w:hAnsi="Monotype Corsiva"/>
      <w:i/>
      <w:color w:val="000080"/>
      <w:sz w:val="16"/>
      <w:szCs w:val="24"/>
      <w:u w:val="single"/>
      <w:lang w:val="hu-HU" w:eastAsia="hu-HU" w:bidi="ar-SA"/>
    </w:rPr>
  </w:style>
  <w:style w:type="paragraph" w:customStyle="1" w:styleId="Papnemmindig">
    <w:name w:val="Pap (nem mindig)"/>
    <w:basedOn w:val="Pap"/>
    <w:link w:val="PapnemmindigChar"/>
    <w:rsid w:val="00FC3BA4"/>
    <w:pPr>
      <w:pBdr>
        <w:left w:val="single" w:sz="4" w:space="4" w:color="auto"/>
      </w:pBdr>
    </w:pPr>
  </w:style>
  <w:style w:type="paragraph" w:customStyle="1" w:styleId="Kntornemmindig">
    <w:name w:val="Kántor nem mindig"/>
    <w:basedOn w:val="Kntor"/>
    <w:rsid w:val="00D12A38"/>
    <w:pPr>
      <w:pBdr>
        <w:left w:val="single" w:sz="4" w:space="4" w:color="auto"/>
      </w:pBdr>
    </w:pPr>
  </w:style>
  <w:style w:type="paragraph" w:customStyle="1" w:styleId="hvekm">
    <w:name w:val="hívekm"/>
    <w:basedOn w:val="hvek"/>
    <w:link w:val="hvekmChar"/>
    <w:rsid w:val="00DB181A"/>
  </w:style>
  <w:style w:type="paragraph" w:customStyle="1" w:styleId="Paphalkan">
    <w:name w:val="Pap halkan"/>
    <w:basedOn w:val="Pap"/>
    <w:rsid w:val="00284BEC"/>
    <w:pPr>
      <w:keepNext w:val="0"/>
      <w:pBdr>
        <w:left w:val="single" w:sz="4" w:space="4" w:color="auto"/>
      </w:pBdr>
      <w:spacing w:before="60" w:after="60"/>
      <w:jc w:val="both"/>
    </w:pPr>
    <w:rPr>
      <w:b w:val="0"/>
      <w:i/>
      <w:sz w:val="16"/>
    </w:rPr>
  </w:style>
  <w:style w:type="paragraph" w:styleId="Lbjegyzetszveg">
    <w:name w:val="footnote text"/>
    <w:basedOn w:val="Norml"/>
    <w:semiHidden/>
    <w:rsid w:val="00F64424"/>
    <w:rPr>
      <w:sz w:val="16"/>
      <w:szCs w:val="20"/>
    </w:rPr>
  </w:style>
  <w:style w:type="character" w:styleId="Lbjegyzet-hivatkozs">
    <w:name w:val="footnote reference"/>
    <w:semiHidden/>
    <w:rsid w:val="007E2A59"/>
    <w:rPr>
      <w:vertAlign w:val="superscript"/>
    </w:rPr>
  </w:style>
  <w:style w:type="paragraph" w:styleId="TJ1">
    <w:name w:val="toc 1"/>
    <w:basedOn w:val="Norml"/>
    <w:next w:val="Norml"/>
    <w:autoRedefine/>
    <w:uiPriority w:val="39"/>
    <w:rsid w:val="001A0B90"/>
    <w:pPr>
      <w:tabs>
        <w:tab w:val="left" w:pos="284"/>
        <w:tab w:val="right" w:leader="dot" w:pos="6141"/>
      </w:tabs>
      <w:spacing w:before="60" w:after="60"/>
    </w:pPr>
    <w:rPr>
      <w:b/>
      <w:sz w:val="20"/>
    </w:rPr>
  </w:style>
  <w:style w:type="paragraph" w:styleId="TJ2">
    <w:name w:val="toc 2"/>
    <w:basedOn w:val="Norml"/>
    <w:next w:val="Norml"/>
    <w:autoRedefine/>
    <w:uiPriority w:val="39"/>
    <w:rsid w:val="00982481"/>
    <w:pPr>
      <w:tabs>
        <w:tab w:val="left" w:pos="720"/>
        <w:tab w:val="right" w:leader="dot" w:pos="6141"/>
      </w:tabs>
      <w:spacing w:before="60"/>
      <w:ind w:left="238"/>
    </w:pPr>
    <w:rPr>
      <w:b/>
      <w:sz w:val="20"/>
    </w:rPr>
  </w:style>
  <w:style w:type="character" w:styleId="Hiperhivatkozs">
    <w:name w:val="Hyperlink"/>
    <w:uiPriority w:val="99"/>
    <w:rsid w:val="00A55663"/>
    <w:rPr>
      <w:color w:val="0000FF"/>
      <w:u w:val="single"/>
    </w:rPr>
  </w:style>
  <w:style w:type="table" w:styleId="Rcsostblzat">
    <w:name w:val="Table Grid"/>
    <w:basedOn w:val="Normltblzat"/>
    <w:rsid w:val="0091507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J3">
    <w:name w:val="toc 3"/>
    <w:basedOn w:val="Norml"/>
    <w:next w:val="Norml"/>
    <w:autoRedefine/>
    <w:uiPriority w:val="39"/>
    <w:rsid w:val="00E605FB"/>
    <w:pPr>
      <w:tabs>
        <w:tab w:val="left" w:pos="720"/>
        <w:tab w:val="right" w:leader="dot" w:pos="6141"/>
      </w:tabs>
      <w:ind w:left="720" w:hanging="482"/>
    </w:pPr>
    <w:rPr>
      <w:sz w:val="14"/>
    </w:rPr>
  </w:style>
  <w:style w:type="paragraph" w:styleId="Buborkszveg">
    <w:name w:val="Balloon Text"/>
    <w:basedOn w:val="Norml"/>
    <w:semiHidden/>
    <w:rsid w:val="00E70FCF"/>
    <w:rPr>
      <w:rFonts w:ascii="Tahoma" w:hAnsi="Tahoma" w:cs="Tahoma"/>
      <w:sz w:val="16"/>
      <w:szCs w:val="16"/>
    </w:rPr>
  </w:style>
  <w:style w:type="paragraph" w:styleId="Megjegyzsfej">
    <w:name w:val="Note Heading"/>
    <w:basedOn w:val="Norml"/>
    <w:next w:val="Norml"/>
    <w:rsid w:val="003005E4"/>
  </w:style>
  <w:style w:type="paragraph" w:customStyle="1" w:styleId="StlusHiveknemmindigDlt">
    <w:name w:val="Stílus Hivek (nem mindig) + Dőlt"/>
    <w:basedOn w:val="Hiveknemmindig"/>
    <w:link w:val="StlusHiveknemmindigDltChar"/>
    <w:rsid w:val="00C22FBD"/>
    <w:rPr>
      <w:i/>
      <w:iCs/>
      <w:color w:val="000080"/>
    </w:rPr>
  </w:style>
  <w:style w:type="character" w:customStyle="1" w:styleId="StlusHiveknemmindigDltChar">
    <w:name w:val="Stílus Hivek (nem mindig) + Dőlt Char"/>
    <w:link w:val="StlusHiveknemmindigDlt"/>
    <w:rsid w:val="00C22FBD"/>
    <w:rPr>
      <w:i/>
      <w:iCs/>
      <w:color w:val="000080"/>
      <w:sz w:val="21"/>
      <w:szCs w:val="24"/>
      <w:lang w:val="hu-HU" w:eastAsia="hu-HU" w:bidi="ar-SA"/>
    </w:rPr>
  </w:style>
  <w:style w:type="paragraph" w:customStyle="1" w:styleId="StlushvekDlt">
    <w:name w:val="Stílus hívek + Dőlt"/>
    <w:basedOn w:val="hvek"/>
    <w:link w:val="StlushvekDltChar"/>
    <w:rsid w:val="00C22FBD"/>
    <w:rPr>
      <w:i/>
      <w:iCs/>
      <w:color w:val="000080"/>
    </w:rPr>
  </w:style>
  <w:style w:type="character" w:customStyle="1" w:styleId="StlushvekDltChar">
    <w:name w:val="Stílus hívek + Dőlt Char"/>
    <w:link w:val="StlushvekDlt"/>
    <w:rsid w:val="00C22FBD"/>
    <w:rPr>
      <w:i/>
      <w:iCs/>
      <w:color w:val="000080"/>
      <w:sz w:val="21"/>
      <w:szCs w:val="24"/>
      <w:lang w:val="hu-HU" w:eastAsia="hu-HU" w:bidi="ar-SA"/>
    </w:rPr>
  </w:style>
  <w:style w:type="paragraph" w:styleId="TJ4">
    <w:name w:val="toc 4"/>
    <w:basedOn w:val="Norml"/>
    <w:next w:val="Norml"/>
    <w:autoRedefine/>
    <w:uiPriority w:val="39"/>
    <w:rsid w:val="00774240"/>
    <w:pPr>
      <w:ind w:left="720"/>
    </w:pPr>
  </w:style>
  <w:style w:type="paragraph" w:styleId="TJ5">
    <w:name w:val="toc 5"/>
    <w:basedOn w:val="Norml"/>
    <w:next w:val="Norml"/>
    <w:autoRedefine/>
    <w:uiPriority w:val="39"/>
    <w:rsid w:val="00774240"/>
    <w:pPr>
      <w:ind w:left="960"/>
    </w:pPr>
  </w:style>
  <w:style w:type="paragraph" w:styleId="TJ6">
    <w:name w:val="toc 6"/>
    <w:basedOn w:val="Norml"/>
    <w:next w:val="Norml"/>
    <w:autoRedefine/>
    <w:uiPriority w:val="39"/>
    <w:rsid w:val="00774240"/>
    <w:pPr>
      <w:ind w:left="1200"/>
    </w:pPr>
  </w:style>
  <w:style w:type="paragraph" w:styleId="TJ7">
    <w:name w:val="toc 7"/>
    <w:basedOn w:val="Norml"/>
    <w:next w:val="Norml"/>
    <w:autoRedefine/>
    <w:uiPriority w:val="39"/>
    <w:rsid w:val="00774240"/>
    <w:pPr>
      <w:ind w:left="1440"/>
    </w:pPr>
  </w:style>
  <w:style w:type="paragraph" w:styleId="TJ8">
    <w:name w:val="toc 8"/>
    <w:basedOn w:val="Norml"/>
    <w:next w:val="Norml"/>
    <w:autoRedefine/>
    <w:uiPriority w:val="39"/>
    <w:rsid w:val="00774240"/>
    <w:pPr>
      <w:ind w:left="1680"/>
    </w:pPr>
  </w:style>
  <w:style w:type="paragraph" w:styleId="TJ9">
    <w:name w:val="toc 9"/>
    <w:basedOn w:val="Norml"/>
    <w:next w:val="Norml"/>
    <w:autoRedefine/>
    <w:uiPriority w:val="39"/>
    <w:rsid w:val="00774240"/>
    <w:pPr>
      <w:ind w:left="1920"/>
    </w:pPr>
  </w:style>
  <w:style w:type="paragraph" w:customStyle="1" w:styleId="StlushvekmDlt">
    <w:name w:val="Stílus hívekm + Dőlt"/>
    <w:basedOn w:val="hvekm"/>
    <w:link w:val="StlushvekmDltChar"/>
    <w:rsid w:val="00146C07"/>
    <w:rPr>
      <w:i/>
      <w:iCs/>
      <w:color w:val="000080"/>
    </w:rPr>
  </w:style>
  <w:style w:type="character" w:customStyle="1" w:styleId="hvekmChar">
    <w:name w:val="hívekm Char"/>
    <w:basedOn w:val="hvekChar"/>
    <w:link w:val="hvekm"/>
    <w:rsid w:val="00DB181A"/>
    <w:rPr>
      <w:sz w:val="21"/>
      <w:szCs w:val="24"/>
      <w:lang w:val="hu-HU" w:eastAsia="hu-HU" w:bidi="ar-SA"/>
    </w:rPr>
  </w:style>
  <w:style w:type="character" w:customStyle="1" w:styleId="StlushvekmDltChar">
    <w:name w:val="Stílus hívekm + Dőlt Char"/>
    <w:link w:val="StlushvekmDlt"/>
    <w:rsid w:val="00146C07"/>
    <w:rPr>
      <w:i/>
      <w:iCs/>
      <w:color w:val="000080"/>
      <w:sz w:val="21"/>
      <w:szCs w:val="24"/>
      <w:lang w:val="hu-HU" w:eastAsia="hu-HU" w:bidi="ar-SA"/>
    </w:rPr>
  </w:style>
  <w:style w:type="character" w:customStyle="1" w:styleId="Uram1">
    <w:name w:val="Uram1"/>
    <w:basedOn w:val="Bekezdsalapbettpusa"/>
    <w:rsid w:val="00B24BBD"/>
  </w:style>
  <w:style w:type="character" w:customStyle="1" w:styleId="Uram2">
    <w:name w:val="Uram2"/>
    <w:basedOn w:val="Uram1"/>
    <w:rsid w:val="00B24BBD"/>
  </w:style>
  <w:style w:type="character" w:customStyle="1" w:styleId="Uram3">
    <w:name w:val="Uram3"/>
    <w:basedOn w:val="Bekezdsalapbettpusa"/>
    <w:rsid w:val="00940ACF"/>
  </w:style>
  <w:style w:type="character" w:customStyle="1" w:styleId="Addmeg1">
    <w:name w:val="Add meg1"/>
    <w:basedOn w:val="Bekezdsalapbettpusa"/>
    <w:rsid w:val="00940ACF"/>
  </w:style>
  <w:style w:type="character" w:customStyle="1" w:styleId="Addmeg2">
    <w:name w:val="Add meg2"/>
    <w:basedOn w:val="Bekezdsalapbettpusa"/>
    <w:rsid w:val="00940ACF"/>
  </w:style>
  <w:style w:type="character" w:customStyle="1" w:styleId="Nked">
    <w:name w:val="Néked"/>
    <w:basedOn w:val="Bekezdsalapbettpusa"/>
    <w:rsid w:val="009813C5"/>
  </w:style>
  <w:style w:type="character" w:customStyle="1" w:styleId="men1">
    <w:name w:val="Ámen1"/>
    <w:basedOn w:val="Bekezdsalapbettpusa"/>
    <w:rsid w:val="009813C5"/>
  </w:style>
  <w:style w:type="character" w:customStyle="1" w:styleId="menG">
    <w:name w:val="Ámen G"/>
    <w:basedOn w:val="Bekezdsalapbettpusa"/>
    <w:rsid w:val="009813C5"/>
  </w:style>
  <w:style w:type="character" w:customStyle="1" w:styleId="UramG1">
    <w:name w:val="Uram G1"/>
    <w:basedOn w:val="Bekezdsalapbettpusa"/>
    <w:rsid w:val="009813C5"/>
  </w:style>
  <w:style w:type="character" w:customStyle="1" w:styleId="UramG2">
    <w:name w:val="Uram G2"/>
    <w:basedOn w:val="Bekezdsalapbettpusa"/>
    <w:rsid w:val="009813C5"/>
  </w:style>
  <w:style w:type="character" w:customStyle="1" w:styleId="UramG3">
    <w:name w:val="Uram G3"/>
    <w:basedOn w:val="Bekezdsalapbettpusa"/>
    <w:rsid w:val="009813C5"/>
  </w:style>
  <w:style w:type="character" w:customStyle="1" w:styleId="UramG4">
    <w:name w:val="Uram G4"/>
    <w:basedOn w:val="Bekezdsalapbettpusa"/>
    <w:rsid w:val="009813C5"/>
  </w:style>
  <w:style w:type="character" w:customStyle="1" w:styleId="UramG5">
    <w:name w:val="Uram G5"/>
    <w:basedOn w:val="Bekezdsalapbettpusa"/>
    <w:rsid w:val="009813C5"/>
  </w:style>
  <w:style w:type="character" w:customStyle="1" w:styleId="UramG6">
    <w:name w:val="Uram G6"/>
    <w:basedOn w:val="Bekezdsalapbettpusa"/>
    <w:rsid w:val="009813C5"/>
  </w:style>
  <w:style w:type="paragraph" w:customStyle="1" w:styleId="Bekezdsalapbettpusa0">
    <w:name w:val="Bekezdés alap betűtípusa"/>
    <w:basedOn w:val="hvek"/>
    <w:rsid w:val="00DB4DAC"/>
  </w:style>
  <w:style w:type="character" w:customStyle="1" w:styleId="NkedG">
    <w:name w:val="Néked G"/>
    <w:basedOn w:val="UramG4"/>
    <w:rsid w:val="00DB4DAC"/>
  </w:style>
  <w:style w:type="paragraph" w:styleId="Dokumentumtrkp">
    <w:name w:val="Document Map"/>
    <w:basedOn w:val="Norml"/>
    <w:semiHidden/>
    <w:rsid w:val="00AA5026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Magyarzat">
    <w:name w:val="Magyarázat"/>
    <w:basedOn w:val="Pap"/>
    <w:rsid w:val="00574358"/>
    <w:pPr>
      <w:keepNext w:val="0"/>
      <w:pBdr>
        <w:top w:val="single" w:sz="4" w:space="1" w:color="000080"/>
        <w:bottom w:val="single" w:sz="4" w:space="1" w:color="000080"/>
      </w:pBdr>
      <w:spacing w:before="60"/>
      <w:jc w:val="both"/>
    </w:pPr>
    <w:rPr>
      <w:b w:val="0"/>
      <w:color w:val="000080"/>
      <w:sz w:val="16"/>
      <w:szCs w:val="16"/>
    </w:rPr>
  </w:style>
  <w:style w:type="paragraph" w:customStyle="1" w:styleId="StlusMagyarzatDlt">
    <w:name w:val="Stílus Magyarázat + Dőlt"/>
    <w:basedOn w:val="Magyarzat"/>
    <w:rsid w:val="00E5623F"/>
    <w:rPr>
      <w:i/>
      <w:iCs/>
    </w:rPr>
  </w:style>
  <w:style w:type="paragraph" w:customStyle="1" w:styleId="Magyarzatcm">
    <w:name w:val="Magyarázatcím"/>
    <w:basedOn w:val="Magyarzat"/>
    <w:rsid w:val="00574358"/>
    <w:pPr>
      <w:keepNext/>
    </w:pPr>
    <w:rPr>
      <w:b/>
    </w:rPr>
  </w:style>
  <w:style w:type="character" w:customStyle="1" w:styleId="szerep">
    <w:name w:val="szerep"/>
    <w:rsid w:val="00730D74"/>
    <w:rPr>
      <w:rFonts w:ascii="Monotype Corsiva" w:hAnsi="Monotype Corsiva"/>
      <w:i/>
      <w:color w:val="333399"/>
    </w:rPr>
  </w:style>
  <w:style w:type="paragraph" w:customStyle="1" w:styleId="Kotta">
    <w:name w:val="Kotta"/>
    <w:basedOn w:val="Norml"/>
    <w:next w:val="Szvegtrzs"/>
    <w:rsid w:val="00F835D7"/>
    <w:pPr>
      <w:keepNext/>
      <w:spacing w:before="120"/>
      <w:ind w:firstLine="142"/>
      <w:jc w:val="both"/>
    </w:pPr>
    <w:rPr>
      <w:b/>
      <w:i/>
      <w:sz w:val="20"/>
    </w:rPr>
  </w:style>
  <w:style w:type="paragraph" w:customStyle="1" w:styleId="CD">
    <w:name w:val="CD"/>
    <w:basedOn w:val="Szvegtrzs"/>
    <w:rsid w:val="00A60AB6"/>
    <w:pPr>
      <w:framePr w:w="1021" w:hSpace="113" w:wrap="around" w:vAnchor="text" w:hAnchor="margin" w:y="1"/>
      <w:ind w:left="0"/>
      <w:jc w:val="center"/>
    </w:pPr>
    <w:rPr>
      <w:sz w:val="16"/>
    </w:rPr>
  </w:style>
  <w:style w:type="paragraph" w:customStyle="1" w:styleId="Oldalmagyarzat">
    <w:name w:val="Oldalmagyarázat"/>
    <w:basedOn w:val="CD"/>
    <w:rsid w:val="005A1731"/>
    <w:pPr>
      <w:keepNext/>
      <w:framePr w:w="0" w:hSpace="0" w:wrap="auto" w:vAnchor="margin" w:hAnchor="text" w:yAlign="inline"/>
      <w:suppressAutoHyphens/>
      <w:jc w:val="left"/>
    </w:pPr>
    <w:rPr>
      <w:b/>
      <w:sz w:val="22"/>
    </w:rPr>
  </w:style>
  <w:style w:type="paragraph" w:customStyle="1" w:styleId="Fc">
    <w:name w:val="Fc"/>
    <w:basedOn w:val="Norml"/>
    <w:rsid w:val="001A0B90"/>
    <w:pPr>
      <w:spacing w:after="240"/>
      <w:jc w:val="center"/>
      <w:outlineLvl w:val="0"/>
    </w:pPr>
    <w:rPr>
      <w:rFonts w:ascii="Georgia" w:hAnsi="Georgia"/>
      <w:b/>
      <w:sz w:val="28"/>
    </w:rPr>
  </w:style>
  <w:style w:type="character" w:customStyle="1" w:styleId="PapnemmindigChar">
    <w:name w:val="Pap (nem mindig) Char"/>
    <w:basedOn w:val="PapChar"/>
    <w:link w:val="Papnemmindig"/>
    <w:rsid w:val="00340448"/>
    <w:rPr>
      <w:b/>
      <w:color w:val="FF0000"/>
      <w:sz w:val="17"/>
      <w:szCs w:val="24"/>
      <w:lang w:val="hu-HU" w:eastAsia="hu-HU" w:bidi="ar-SA"/>
    </w:rPr>
  </w:style>
  <w:style w:type="paragraph" w:customStyle="1" w:styleId="Szvegtrzskicsitmr">
    <w:name w:val="Szövegtörzs kicsi tömör"/>
    <w:basedOn w:val="Szvegtrzs"/>
    <w:link w:val="SzvegtrzskicsitmrChar"/>
    <w:rsid w:val="00214177"/>
    <w:pPr>
      <w:tabs>
        <w:tab w:val="right" w:pos="4536"/>
      </w:tabs>
      <w:spacing w:after="0" w:line="190" w:lineRule="exact"/>
      <w:ind w:left="0" w:firstLine="340"/>
    </w:pPr>
    <w:rPr>
      <w:sz w:val="19"/>
    </w:rPr>
  </w:style>
  <w:style w:type="character" w:customStyle="1" w:styleId="SzvegtrzskicsitmrChar">
    <w:name w:val="Szövegtörzs kicsi tömör Char"/>
    <w:link w:val="Szvegtrzskicsitmr"/>
    <w:rsid w:val="00214177"/>
    <w:rPr>
      <w:sz w:val="19"/>
      <w:szCs w:val="24"/>
      <w:lang w:val="hu-HU" w:eastAsia="hu-HU" w:bidi="ar-SA"/>
    </w:rPr>
  </w:style>
  <w:style w:type="paragraph" w:customStyle="1" w:styleId="zsoltrok">
    <w:name w:val="zsoltárok"/>
    <w:basedOn w:val="hvek"/>
    <w:rsid w:val="00BD0195"/>
    <w:pPr>
      <w:tabs>
        <w:tab w:val="left" w:pos="543"/>
      </w:tabs>
      <w:spacing w:before="210" w:after="210"/>
      <w:ind w:left="545" w:hanging="261"/>
      <w:jc w:val="left"/>
    </w:pPr>
    <w:rPr>
      <w:sz w:val="22"/>
    </w:rPr>
  </w:style>
  <w:style w:type="paragraph" w:customStyle="1" w:styleId="hvekEasyChant">
    <w:name w:val="hívek (EasyChant)"/>
    <w:basedOn w:val="hvek"/>
    <w:qFormat/>
    <w:rsid w:val="002F641E"/>
    <w:pPr>
      <w:widowControl w:val="0"/>
    </w:pPr>
  </w:style>
  <w:style w:type="character" w:customStyle="1" w:styleId="SzvegtrzsChar">
    <w:name w:val="Szövegtörzs Char"/>
    <w:link w:val="Szvegtrzs"/>
    <w:rsid w:val="00E540F4"/>
    <w:rPr>
      <w:sz w:val="22"/>
      <w:szCs w:val="24"/>
    </w:rPr>
  </w:style>
  <w:style w:type="paragraph" w:customStyle="1" w:styleId="rszmagnyos">
    <w:name w:val="rész (magányos)"/>
    <w:basedOn w:val="rsz"/>
    <w:qFormat/>
    <w:rsid w:val="008D7DAA"/>
    <w:pPr>
      <w:keepNext w:val="0"/>
    </w:pPr>
  </w:style>
  <w:style w:type="character" w:customStyle="1" w:styleId="llbChar">
    <w:name w:val="Élőláb Char"/>
    <w:basedOn w:val="Bekezdsalapbettpusa"/>
    <w:link w:val="llb"/>
    <w:uiPriority w:val="99"/>
    <w:rsid w:val="00870413"/>
    <w:rPr>
      <w:sz w:val="24"/>
      <w:szCs w:val="24"/>
      <w:lang w:val="hu-HU" w:eastAsia="hu-HU"/>
    </w:rPr>
  </w:style>
  <w:style w:type="paragraph" w:styleId="Cm">
    <w:name w:val="Title"/>
    <w:basedOn w:val="Norml"/>
    <w:next w:val="Norml"/>
    <w:link w:val="CmChar"/>
    <w:qFormat/>
    <w:rsid w:val="002F2DC1"/>
    <w:pPr>
      <w:jc w:val="center"/>
    </w:pPr>
    <w:rPr>
      <w:b/>
      <w:sz w:val="32"/>
      <w:szCs w:val="32"/>
    </w:rPr>
  </w:style>
  <w:style w:type="character" w:customStyle="1" w:styleId="CmChar">
    <w:name w:val="Cím Char"/>
    <w:basedOn w:val="Bekezdsalapbettpusa"/>
    <w:link w:val="Cm"/>
    <w:rsid w:val="002F2DC1"/>
    <w:rPr>
      <w:b/>
      <w:sz w:val="32"/>
      <w:szCs w:val="32"/>
      <w:lang w:val="hu-HU" w:eastAsia="hu-HU"/>
    </w:rPr>
  </w:style>
  <w:style w:type="paragraph" w:customStyle="1" w:styleId="Tartalomjegyzk">
    <w:name w:val="Tartalomjegyzék"/>
    <w:basedOn w:val="Norml"/>
    <w:qFormat/>
    <w:rsid w:val="004F0C73"/>
    <w:pPr>
      <w:tabs>
        <w:tab w:val="left" w:pos="709"/>
        <w:tab w:val="decimal" w:pos="5812"/>
      </w:tabs>
    </w:pPr>
    <w:rPr>
      <w:sz w:val="20"/>
      <w:szCs w:val="20"/>
    </w:rPr>
  </w:style>
  <w:style w:type="character" w:customStyle="1" w:styleId="Cmsor2Char">
    <w:name w:val="Címsor 2 Char"/>
    <w:basedOn w:val="Bekezdsalapbettpusa"/>
    <w:link w:val="Cmsor2"/>
    <w:rsid w:val="00BE50AF"/>
    <w:rPr>
      <w:b/>
      <w:sz w:val="24"/>
      <w:szCs w:val="24"/>
      <w:lang w:val="hu-HU" w:eastAsia="hu-HU"/>
    </w:rPr>
  </w:style>
  <w:style w:type="character" w:customStyle="1" w:styleId="Cmsor3Char">
    <w:name w:val="Címsor 3 Char"/>
    <w:basedOn w:val="Bekezdsalapbettpusa"/>
    <w:link w:val="Cmsor3"/>
    <w:rsid w:val="00EE33F6"/>
    <w:rPr>
      <w:rFonts w:ascii="Monotype Corsiva" w:hAnsi="Monotype Corsiva"/>
      <w:i/>
      <w:color w:val="000080"/>
      <w:sz w:val="16"/>
      <w:szCs w:val="24"/>
      <w:u w:val="single"/>
      <w:lang w:val="hu-HU" w:eastAsia="hu-H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">
    <w:name w:val="Normal"/>
    <w:qFormat/>
    <w:rsid w:val="008D32AA"/>
    <w:rPr>
      <w:sz w:val="24"/>
      <w:szCs w:val="24"/>
      <w:lang w:val="hu-HU" w:eastAsia="hu-HU"/>
    </w:rPr>
  </w:style>
  <w:style w:type="paragraph" w:styleId="Cmsor1">
    <w:name w:val="heading 1"/>
    <w:basedOn w:val="vers"/>
    <w:next w:val="Norml"/>
    <w:qFormat/>
    <w:rsid w:val="002F2DC1"/>
    <w:pPr>
      <w:outlineLvl w:val="0"/>
    </w:pPr>
    <w:rPr>
      <w:sz w:val="24"/>
      <w:szCs w:val="24"/>
    </w:rPr>
  </w:style>
  <w:style w:type="paragraph" w:styleId="Cmsor2">
    <w:name w:val="heading 2"/>
    <w:basedOn w:val="Norml"/>
    <w:next w:val="Norml"/>
    <w:link w:val="Cmsor2Char"/>
    <w:qFormat/>
    <w:rsid w:val="009A413C"/>
    <w:pPr>
      <w:pageBreakBefore/>
      <w:spacing w:after="240"/>
      <w:jc w:val="center"/>
      <w:outlineLvl w:val="1"/>
    </w:pPr>
    <w:rPr>
      <w:b/>
    </w:rPr>
  </w:style>
  <w:style w:type="paragraph" w:styleId="Cmsor3">
    <w:name w:val="heading 3"/>
    <w:basedOn w:val="rsz"/>
    <w:next w:val="Norml"/>
    <w:link w:val="Cmsor3Char"/>
    <w:qFormat/>
    <w:rsid w:val="008D32AA"/>
    <w:pPr>
      <w:outlineLvl w:val="2"/>
    </w:pPr>
  </w:style>
  <w:style w:type="paragraph" w:styleId="Cmsor4">
    <w:name w:val="heading 4"/>
    <w:basedOn w:val="Norml"/>
    <w:next w:val="Norml"/>
    <w:qFormat/>
    <w:rsid w:val="00C53AF2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Szvegtrzs">
    <w:name w:val="Body Text"/>
    <w:basedOn w:val="Norml"/>
    <w:link w:val="SzvegtrzsChar"/>
    <w:rsid w:val="00D230BB"/>
    <w:pPr>
      <w:spacing w:after="120"/>
      <w:ind w:left="1134"/>
      <w:jc w:val="both"/>
    </w:pPr>
    <w:rPr>
      <w:sz w:val="22"/>
    </w:rPr>
  </w:style>
  <w:style w:type="paragraph" w:customStyle="1" w:styleId="Szvegtrzsb">
    <w:name w:val="Szövegtörzsb"/>
    <w:basedOn w:val="Szvegtrzs"/>
    <w:rsid w:val="000A5AEB"/>
    <w:pPr>
      <w:ind w:left="284"/>
    </w:pPr>
    <w:rPr>
      <w:b/>
    </w:rPr>
  </w:style>
  <w:style w:type="paragraph" w:customStyle="1" w:styleId="hvek">
    <w:name w:val="hívek"/>
    <w:basedOn w:val="Norml"/>
    <w:link w:val="hvekChar"/>
    <w:rsid w:val="00146C07"/>
    <w:pPr>
      <w:spacing w:after="120"/>
      <w:jc w:val="both"/>
    </w:pPr>
    <w:rPr>
      <w:sz w:val="21"/>
    </w:rPr>
  </w:style>
  <w:style w:type="character" w:customStyle="1" w:styleId="hvekChar">
    <w:name w:val="hívek Char"/>
    <w:link w:val="hvek"/>
    <w:rsid w:val="00146C07"/>
    <w:rPr>
      <w:sz w:val="21"/>
      <w:szCs w:val="24"/>
      <w:lang w:val="hu-HU" w:eastAsia="hu-HU" w:bidi="ar-SA"/>
    </w:rPr>
  </w:style>
  <w:style w:type="paragraph" w:customStyle="1" w:styleId="rsz">
    <w:name w:val="rész"/>
    <w:basedOn w:val="Norml"/>
    <w:link w:val="rszChar"/>
    <w:rsid w:val="00C11B1E"/>
    <w:pPr>
      <w:keepNext/>
      <w:tabs>
        <w:tab w:val="right" w:pos="6124"/>
      </w:tabs>
      <w:spacing w:before="120" w:after="120"/>
    </w:pPr>
    <w:rPr>
      <w:rFonts w:ascii="Monotype Corsiva" w:hAnsi="Monotype Corsiva"/>
      <w:i/>
      <w:color w:val="000080"/>
      <w:sz w:val="16"/>
      <w:u w:val="single"/>
    </w:rPr>
  </w:style>
  <w:style w:type="character" w:customStyle="1" w:styleId="rszChar">
    <w:name w:val="rész Char"/>
    <w:link w:val="rsz"/>
    <w:rsid w:val="00C11B1E"/>
    <w:rPr>
      <w:rFonts w:ascii="Monotype Corsiva" w:hAnsi="Monotype Corsiva"/>
      <w:i/>
      <w:color w:val="000080"/>
      <w:sz w:val="16"/>
      <w:szCs w:val="24"/>
      <w:u w:val="single"/>
      <w:lang w:val="hu-HU" w:eastAsia="hu-HU" w:bidi="ar-SA"/>
    </w:rPr>
  </w:style>
  <w:style w:type="paragraph" w:customStyle="1" w:styleId="Pap">
    <w:name w:val="Pap"/>
    <w:basedOn w:val="Norml"/>
    <w:link w:val="PapChar"/>
    <w:rsid w:val="00AF4AD8"/>
    <w:pPr>
      <w:keepNext/>
      <w:tabs>
        <w:tab w:val="left" w:pos="851"/>
      </w:tabs>
      <w:spacing w:before="120"/>
    </w:pPr>
    <w:rPr>
      <w:b/>
      <w:color w:val="FF0000"/>
      <w:sz w:val="17"/>
    </w:rPr>
  </w:style>
  <w:style w:type="character" w:customStyle="1" w:styleId="PapChar">
    <w:name w:val="Pap Char"/>
    <w:link w:val="Pap"/>
    <w:rsid w:val="00AF4AD8"/>
    <w:rPr>
      <w:b/>
      <w:color w:val="FF0000"/>
      <w:sz w:val="17"/>
      <w:szCs w:val="24"/>
      <w:lang w:val="hu-HU" w:eastAsia="hu-HU" w:bidi="ar-SA"/>
    </w:rPr>
  </w:style>
  <w:style w:type="paragraph" w:styleId="lfej">
    <w:name w:val="header"/>
    <w:basedOn w:val="Norml"/>
    <w:rsid w:val="00B364A4"/>
    <w:pPr>
      <w:tabs>
        <w:tab w:val="center" w:pos="4536"/>
        <w:tab w:val="right" w:pos="9072"/>
      </w:tabs>
    </w:pPr>
  </w:style>
  <w:style w:type="paragraph" w:styleId="llb">
    <w:name w:val="footer"/>
    <w:basedOn w:val="Norml"/>
    <w:link w:val="llbChar"/>
    <w:uiPriority w:val="99"/>
    <w:rsid w:val="0039269C"/>
    <w:pPr>
      <w:tabs>
        <w:tab w:val="center" w:pos="4536"/>
        <w:tab w:val="right" w:pos="9072"/>
      </w:tabs>
      <w:spacing w:before="60"/>
    </w:pPr>
  </w:style>
  <w:style w:type="character" w:styleId="Oldalszm">
    <w:name w:val="page number"/>
    <w:basedOn w:val="Bekezdsalapbettpusa"/>
    <w:rsid w:val="00B364A4"/>
  </w:style>
  <w:style w:type="paragraph" w:customStyle="1" w:styleId="vers">
    <w:name w:val="vers"/>
    <w:basedOn w:val="Szvegtrzs"/>
    <w:rsid w:val="0039269C"/>
    <w:pPr>
      <w:pageBreakBefore/>
      <w:spacing w:before="360" w:after="360"/>
      <w:ind w:left="0"/>
      <w:jc w:val="center"/>
    </w:pPr>
    <w:rPr>
      <w:rFonts w:ascii="Georgia" w:hAnsi="Georgia"/>
      <w:b/>
      <w:sz w:val="28"/>
      <w:szCs w:val="28"/>
    </w:rPr>
  </w:style>
  <w:style w:type="paragraph" w:customStyle="1" w:styleId="hvek1">
    <w:name w:val="hívek1"/>
    <w:basedOn w:val="hvek"/>
    <w:rsid w:val="005D056A"/>
    <w:pPr>
      <w:spacing w:before="60" w:after="60"/>
    </w:pPr>
    <w:rPr>
      <w:sz w:val="16"/>
    </w:rPr>
  </w:style>
  <w:style w:type="paragraph" w:customStyle="1" w:styleId="Kntor">
    <w:name w:val="Kántor"/>
    <w:basedOn w:val="hvek"/>
    <w:link w:val="KntorChar"/>
    <w:rsid w:val="004F25EC"/>
    <w:rPr>
      <w:b/>
      <w:i/>
    </w:rPr>
  </w:style>
  <w:style w:type="character" w:customStyle="1" w:styleId="KntorChar">
    <w:name w:val="Kántor Char"/>
    <w:link w:val="Kntor"/>
    <w:rsid w:val="00A0795F"/>
    <w:rPr>
      <w:b/>
      <w:i/>
      <w:sz w:val="21"/>
      <w:szCs w:val="24"/>
      <w:lang w:val="hu-HU" w:eastAsia="hu-HU" w:bidi="ar-SA"/>
    </w:rPr>
  </w:style>
  <w:style w:type="paragraph" w:customStyle="1" w:styleId="Hiveknemmindig">
    <w:name w:val="Hivek (nem mindig)"/>
    <w:basedOn w:val="hvek"/>
    <w:link w:val="HiveknemmindigChar"/>
    <w:rsid w:val="00FC3BA4"/>
    <w:pPr>
      <w:pBdr>
        <w:left w:val="single" w:sz="4" w:space="4" w:color="auto"/>
      </w:pBdr>
    </w:pPr>
  </w:style>
  <w:style w:type="character" w:customStyle="1" w:styleId="HiveknemmindigChar">
    <w:name w:val="Hivek (nem mindig) Char"/>
    <w:basedOn w:val="hvekChar"/>
    <w:link w:val="Hiveknemmindig"/>
    <w:rsid w:val="00C22FBD"/>
    <w:rPr>
      <w:sz w:val="21"/>
      <w:szCs w:val="24"/>
      <w:lang w:val="hu-HU" w:eastAsia="hu-HU" w:bidi="ar-SA"/>
    </w:rPr>
  </w:style>
  <w:style w:type="paragraph" w:customStyle="1" w:styleId="rsznemmindig">
    <w:name w:val="rész (nem mindig)"/>
    <w:basedOn w:val="rsz"/>
    <w:link w:val="rsznemmindigChar"/>
    <w:rsid w:val="00C11B1E"/>
    <w:pPr>
      <w:pBdr>
        <w:left w:val="single" w:sz="4" w:space="4" w:color="auto"/>
      </w:pBdr>
    </w:pPr>
  </w:style>
  <w:style w:type="character" w:customStyle="1" w:styleId="rsznemmindigChar">
    <w:name w:val="rész (nem mindig) Char"/>
    <w:basedOn w:val="rszChar"/>
    <w:link w:val="rsznemmindig"/>
    <w:rsid w:val="00C11B1E"/>
    <w:rPr>
      <w:rFonts w:ascii="Monotype Corsiva" w:hAnsi="Monotype Corsiva"/>
      <w:i/>
      <w:color w:val="000080"/>
      <w:sz w:val="16"/>
      <w:szCs w:val="24"/>
      <w:u w:val="single"/>
      <w:lang w:val="hu-HU" w:eastAsia="hu-HU" w:bidi="ar-SA"/>
    </w:rPr>
  </w:style>
  <w:style w:type="paragraph" w:customStyle="1" w:styleId="Papnemmindig">
    <w:name w:val="Pap (nem mindig)"/>
    <w:basedOn w:val="Pap"/>
    <w:link w:val="PapnemmindigChar"/>
    <w:rsid w:val="00FC3BA4"/>
    <w:pPr>
      <w:pBdr>
        <w:left w:val="single" w:sz="4" w:space="4" w:color="auto"/>
      </w:pBdr>
    </w:pPr>
  </w:style>
  <w:style w:type="paragraph" w:customStyle="1" w:styleId="Kntornemmindig">
    <w:name w:val="Kántor nem mindig"/>
    <w:basedOn w:val="Kntor"/>
    <w:rsid w:val="00D12A38"/>
    <w:pPr>
      <w:pBdr>
        <w:left w:val="single" w:sz="4" w:space="4" w:color="auto"/>
      </w:pBdr>
    </w:pPr>
  </w:style>
  <w:style w:type="paragraph" w:customStyle="1" w:styleId="hvekm">
    <w:name w:val="hívekm"/>
    <w:basedOn w:val="hvek"/>
    <w:link w:val="hvekmChar"/>
    <w:rsid w:val="00DB181A"/>
  </w:style>
  <w:style w:type="paragraph" w:customStyle="1" w:styleId="Paphalkan">
    <w:name w:val="Pap halkan"/>
    <w:basedOn w:val="Pap"/>
    <w:rsid w:val="00284BEC"/>
    <w:pPr>
      <w:keepNext w:val="0"/>
      <w:pBdr>
        <w:left w:val="single" w:sz="4" w:space="4" w:color="auto"/>
      </w:pBdr>
      <w:spacing w:before="60" w:after="60"/>
      <w:jc w:val="both"/>
    </w:pPr>
    <w:rPr>
      <w:b w:val="0"/>
      <w:i/>
      <w:sz w:val="16"/>
    </w:rPr>
  </w:style>
  <w:style w:type="paragraph" w:styleId="Lbjegyzetszveg">
    <w:name w:val="footnote text"/>
    <w:basedOn w:val="Norml"/>
    <w:semiHidden/>
    <w:rsid w:val="00F64424"/>
    <w:rPr>
      <w:sz w:val="16"/>
      <w:szCs w:val="20"/>
    </w:rPr>
  </w:style>
  <w:style w:type="character" w:styleId="Lbjegyzet-hivatkozs">
    <w:name w:val="footnote reference"/>
    <w:semiHidden/>
    <w:rsid w:val="007E2A59"/>
    <w:rPr>
      <w:vertAlign w:val="superscript"/>
    </w:rPr>
  </w:style>
  <w:style w:type="paragraph" w:styleId="TJ1">
    <w:name w:val="toc 1"/>
    <w:basedOn w:val="Norml"/>
    <w:next w:val="Norml"/>
    <w:autoRedefine/>
    <w:uiPriority w:val="39"/>
    <w:rsid w:val="001A0B90"/>
    <w:pPr>
      <w:tabs>
        <w:tab w:val="left" w:pos="284"/>
        <w:tab w:val="right" w:leader="dot" w:pos="6141"/>
      </w:tabs>
      <w:spacing w:before="60" w:after="60"/>
    </w:pPr>
    <w:rPr>
      <w:b/>
      <w:sz w:val="20"/>
    </w:rPr>
  </w:style>
  <w:style w:type="paragraph" w:styleId="TJ2">
    <w:name w:val="toc 2"/>
    <w:basedOn w:val="Norml"/>
    <w:next w:val="Norml"/>
    <w:autoRedefine/>
    <w:uiPriority w:val="39"/>
    <w:rsid w:val="00982481"/>
    <w:pPr>
      <w:tabs>
        <w:tab w:val="left" w:pos="720"/>
        <w:tab w:val="right" w:leader="dot" w:pos="6141"/>
      </w:tabs>
      <w:spacing w:before="60"/>
      <w:ind w:left="238"/>
    </w:pPr>
    <w:rPr>
      <w:b/>
      <w:sz w:val="20"/>
    </w:rPr>
  </w:style>
  <w:style w:type="character" w:styleId="Hiperhivatkozs">
    <w:name w:val="Hyperlink"/>
    <w:uiPriority w:val="99"/>
    <w:rsid w:val="00A55663"/>
    <w:rPr>
      <w:color w:val="0000FF"/>
      <w:u w:val="single"/>
    </w:rPr>
  </w:style>
  <w:style w:type="table" w:styleId="Rcsostblzat">
    <w:name w:val="Table Grid"/>
    <w:basedOn w:val="Normltblzat"/>
    <w:rsid w:val="0091507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J3">
    <w:name w:val="toc 3"/>
    <w:basedOn w:val="Norml"/>
    <w:next w:val="Norml"/>
    <w:autoRedefine/>
    <w:uiPriority w:val="39"/>
    <w:rsid w:val="00E605FB"/>
    <w:pPr>
      <w:tabs>
        <w:tab w:val="left" w:pos="720"/>
        <w:tab w:val="right" w:leader="dot" w:pos="6141"/>
      </w:tabs>
      <w:ind w:left="720" w:hanging="482"/>
    </w:pPr>
    <w:rPr>
      <w:sz w:val="14"/>
    </w:rPr>
  </w:style>
  <w:style w:type="paragraph" w:styleId="Buborkszveg">
    <w:name w:val="Balloon Text"/>
    <w:basedOn w:val="Norml"/>
    <w:semiHidden/>
    <w:rsid w:val="00E70FCF"/>
    <w:rPr>
      <w:rFonts w:ascii="Tahoma" w:hAnsi="Tahoma" w:cs="Tahoma"/>
      <w:sz w:val="16"/>
      <w:szCs w:val="16"/>
    </w:rPr>
  </w:style>
  <w:style w:type="paragraph" w:styleId="Megjegyzsfej">
    <w:name w:val="Note Heading"/>
    <w:basedOn w:val="Norml"/>
    <w:next w:val="Norml"/>
    <w:rsid w:val="003005E4"/>
  </w:style>
  <w:style w:type="paragraph" w:customStyle="1" w:styleId="StlusHiveknemmindigDlt">
    <w:name w:val="Stílus Hivek (nem mindig) + Dőlt"/>
    <w:basedOn w:val="Hiveknemmindig"/>
    <w:link w:val="StlusHiveknemmindigDltChar"/>
    <w:rsid w:val="00C22FBD"/>
    <w:rPr>
      <w:i/>
      <w:iCs/>
      <w:color w:val="000080"/>
    </w:rPr>
  </w:style>
  <w:style w:type="character" w:customStyle="1" w:styleId="StlusHiveknemmindigDltChar">
    <w:name w:val="Stílus Hivek (nem mindig) + Dőlt Char"/>
    <w:link w:val="StlusHiveknemmindigDlt"/>
    <w:rsid w:val="00C22FBD"/>
    <w:rPr>
      <w:i/>
      <w:iCs/>
      <w:color w:val="000080"/>
      <w:sz w:val="21"/>
      <w:szCs w:val="24"/>
      <w:lang w:val="hu-HU" w:eastAsia="hu-HU" w:bidi="ar-SA"/>
    </w:rPr>
  </w:style>
  <w:style w:type="paragraph" w:customStyle="1" w:styleId="StlushvekDlt">
    <w:name w:val="Stílus hívek + Dőlt"/>
    <w:basedOn w:val="hvek"/>
    <w:link w:val="StlushvekDltChar"/>
    <w:rsid w:val="00C22FBD"/>
    <w:rPr>
      <w:i/>
      <w:iCs/>
      <w:color w:val="000080"/>
    </w:rPr>
  </w:style>
  <w:style w:type="character" w:customStyle="1" w:styleId="StlushvekDltChar">
    <w:name w:val="Stílus hívek + Dőlt Char"/>
    <w:link w:val="StlushvekDlt"/>
    <w:rsid w:val="00C22FBD"/>
    <w:rPr>
      <w:i/>
      <w:iCs/>
      <w:color w:val="000080"/>
      <w:sz w:val="21"/>
      <w:szCs w:val="24"/>
      <w:lang w:val="hu-HU" w:eastAsia="hu-HU" w:bidi="ar-SA"/>
    </w:rPr>
  </w:style>
  <w:style w:type="paragraph" w:styleId="TJ4">
    <w:name w:val="toc 4"/>
    <w:basedOn w:val="Norml"/>
    <w:next w:val="Norml"/>
    <w:autoRedefine/>
    <w:uiPriority w:val="39"/>
    <w:rsid w:val="00774240"/>
    <w:pPr>
      <w:ind w:left="720"/>
    </w:pPr>
  </w:style>
  <w:style w:type="paragraph" w:styleId="TJ5">
    <w:name w:val="toc 5"/>
    <w:basedOn w:val="Norml"/>
    <w:next w:val="Norml"/>
    <w:autoRedefine/>
    <w:uiPriority w:val="39"/>
    <w:rsid w:val="00774240"/>
    <w:pPr>
      <w:ind w:left="960"/>
    </w:pPr>
  </w:style>
  <w:style w:type="paragraph" w:styleId="TJ6">
    <w:name w:val="toc 6"/>
    <w:basedOn w:val="Norml"/>
    <w:next w:val="Norml"/>
    <w:autoRedefine/>
    <w:uiPriority w:val="39"/>
    <w:rsid w:val="00774240"/>
    <w:pPr>
      <w:ind w:left="1200"/>
    </w:pPr>
  </w:style>
  <w:style w:type="paragraph" w:styleId="TJ7">
    <w:name w:val="toc 7"/>
    <w:basedOn w:val="Norml"/>
    <w:next w:val="Norml"/>
    <w:autoRedefine/>
    <w:uiPriority w:val="39"/>
    <w:rsid w:val="00774240"/>
    <w:pPr>
      <w:ind w:left="1440"/>
    </w:pPr>
  </w:style>
  <w:style w:type="paragraph" w:styleId="TJ8">
    <w:name w:val="toc 8"/>
    <w:basedOn w:val="Norml"/>
    <w:next w:val="Norml"/>
    <w:autoRedefine/>
    <w:uiPriority w:val="39"/>
    <w:rsid w:val="00774240"/>
    <w:pPr>
      <w:ind w:left="1680"/>
    </w:pPr>
  </w:style>
  <w:style w:type="paragraph" w:styleId="TJ9">
    <w:name w:val="toc 9"/>
    <w:basedOn w:val="Norml"/>
    <w:next w:val="Norml"/>
    <w:autoRedefine/>
    <w:uiPriority w:val="39"/>
    <w:rsid w:val="00774240"/>
    <w:pPr>
      <w:ind w:left="1920"/>
    </w:pPr>
  </w:style>
  <w:style w:type="paragraph" w:customStyle="1" w:styleId="StlushvekmDlt">
    <w:name w:val="Stílus hívekm + Dőlt"/>
    <w:basedOn w:val="hvekm"/>
    <w:link w:val="StlushvekmDltChar"/>
    <w:rsid w:val="00146C07"/>
    <w:rPr>
      <w:i/>
      <w:iCs/>
      <w:color w:val="000080"/>
    </w:rPr>
  </w:style>
  <w:style w:type="character" w:customStyle="1" w:styleId="hvekmChar">
    <w:name w:val="hívekm Char"/>
    <w:basedOn w:val="hvekChar"/>
    <w:link w:val="hvekm"/>
    <w:rsid w:val="00DB181A"/>
    <w:rPr>
      <w:sz w:val="21"/>
      <w:szCs w:val="24"/>
      <w:lang w:val="hu-HU" w:eastAsia="hu-HU" w:bidi="ar-SA"/>
    </w:rPr>
  </w:style>
  <w:style w:type="character" w:customStyle="1" w:styleId="StlushvekmDltChar">
    <w:name w:val="Stílus hívekm + Dőlt Char"/>
    <w:link w:val="StlushvekmDlt"/>
    <w:rsid w:val="00146C07"/>
    <w:rPr>
      <w:i/>
      <w:iCs/>
      <w:color w:val="000080"/>
      <w:sz w:val="21"/>
      <w:szCs w:val="24"/>
      <w:lang w:val="hu-HU" w:eastAsia="hu-HU" w:bidi="ar-SA"/>
    </w:rPr>
  </w:style>
  <w:style w:type="character" w:customStyle="1" w:styleId="Uram1">
    <w:name w:val="Uram1"/>
    <w:basedOn w:val="Bekezdsalapbettpusa"/>
    <w:rsid w:val="00B24BBD"/>
  </w:style>
  <w:style w:type="character" w:customStyle="1" w:styleId="Uram2">
    <w:name w:val="Uram2"/>
    <w:basedOn w:val="Uram1"/>
    <w:rsid w:val="00B24BBD"/>
  </w:style>
  <w:style w:type="character" w:customStyle="1" w:styleId="Uram3">
    <w:name w:val="Uram3"/>
    <w:basedOn w:val="Bekezdsalapbettpusa"/>
    <w:rsid w:val="00940ACF"/>
  </w:style>
  <w:style w:type="character" w:customStyle="1" w:styleId="Addmeg1">
    <w:name w:val="Add meg1"/>
    <w:basedOn w:val="Bekezdsalapbettpusa"/>
    <w:rsid w:val="00940ACF"/>
  </w:style>
  <w:style w:type="character" w:customStyle="1" w:styleId="Addmeg2">
    <w:name w:val="Add meg2"/>
    <w:basedOn w:val="Bekezdsalapbettpusa"/>
    <w:rsid w:val="00940ACF"/>
  </w:style>
  <w:style w:type="character" w:customStyle="1" w:styleId="Nked">
    <w:name w:val="Néked"/>
    <w:basedOn w:val="Bekezdsalapbettpusa"/>
    <w:rsid w:val="009813C5"/>
  </w:style>
  <w:style w:type="character" w:customStyle="1" w:styleId="men1">
    <w:name w:val="Ámen1"/>
    <w:basedOn w:val="Bekezdsalapbettpusa"/>
    <w:rsid w:val="009813C5"/>
  </w:style>
  <w:style w:type="character" w:customStyle="1" w:styleId="menG">
    <w:name w:val="Ámen G"/>
    <w:basedOn w:val="Bekezdsalapbettpusa"/>
    <w:rsid w:val="009813C5"/>
  </w:style>
  <w:style w:type="character" w:customStyle="1" w:styleId="UramG1">
    <w:name w:val="Uram G1"/>
    <w:basedOn w:val="Bekezdsalapbettpusa"/>
    <w:rsid w:val="009813C5"/>
  </w:style>
  <w:style w:type="character" w:customStyle="1" w:styleId="UramG2">
    <w:name w:val="Uram G2"/>
    <w:basedOn w:val="Bekezdsalapbettpusa"/>
    <w:rsid w:val="009813C5"/>
  </w:style>
  <w:style w:type="character" w:customStyle="1" w:styleId="UramG3">
    <w:name w:val="Uram G3"/>
    <w:basedOn w:val="Bekezdsalapbettpusa"/>
    <w:rsid w:val="009813C5"/>
  </w:style>
  <w:style w:type="character" w:customStyle="1" w:styleId="UramG4">
    <w:name w:val="Uram G4"/>
    <w:basedOn w:val="Bekezdsalapbettpusa"/>
    <w:rsid w:val="009813C5"/>
  </w:style>
  <w:style w:type="character" w:customStyle="1" w:styleId="UramG5">
    <w:name w:val="Uram G5"/>
    <w:basedOn w:val="Bekezdsalapbettpusa"/>
    <w:rsid w:val="009813C5"/>
  </w:style>
  <w:style w:type="character" w:customStyle="1" w:styleId="UramG6">
    <w:name w:val="Uram G6"/>
    <w:basedOn w:val="Bekezdsalapbettpusa"/>
    <w:rsid w:val="009813C5"/>
  </w:style>
  <w:style w:type="paragraph" w:customStyle="1" w:styleId="Bekezdsalapbettpusa0">
    <w:name w:val="Bekezdés alap betűtípusa"/>
    <w:basedOn w:val="hvek"/>
    <w:rsid w:val="00DB4DAC"/>
  </w:style>
  <w:style w:type="character" w:customStyle="1" w:styleId="NkedG">
    <w:name w:val="Néked G"/>
    <w:basedOn w:val="UramG4"/>
    <w:rsid w:val="00DB4DAC"/>
  </w:style>
  <w:style w:type="paragraph" w:styleId="Dokumentumtrkp">
    <w:name w:val="Document Map"/>
    <w:basedOn w:val="Norml"/>
    <w:semiHidden/>
    <w:rsid w:val="00AA5026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Magyarzat">
    <w:name w:val="Magyarázat"/>
    <w:basedOn w:val="Pap"/>
    <w:rsid w:val="00574358"/>
    <w:pPr>
      <w:keepNext w:val="0"/>
      <w:pBdr>
        <w:top w:val="single" w:sz="4" w:space="1" w:color="000080"/>
        <w:bottom w:val="single" w:sz="4" w:space="1" w:color="000080"/>
      </w:pBdr>
      <w:spacing w:before="60"/>
      <w:jc w:val="both"/>
    </w:pPr>
    <w:rPr>
      <w:b w:val="0"/>
      <w:color w:val="000080"/>
      <w:sz w:val="16"/>
      <w:szCs w:val="16"/>
    </w:rPr>
  </w:style>
  <w:style w:type="paragraph" w:customStyle="1" w:styleId="StlusMagyarzatDlt">
    <w:name w:val="Stílus Magyarázat + Dőlt"/>
    <w:basedOn w:val="Magyarzat"/>
    <w:rsid w:val="00E5623F"/>
    <w:rPr>
      <w:i/>
      <w:iCs/>
    </w:rPr>
  </w:style>
  <w:style w:type="paragraph" w:customStyle="1" w:styleId="Magyarzatcm">
    <w:name w:val="Magyarázatcím"/>
    <w:basedOn w:val="Magyarzat"/>
    <w:rsid w:val="00574358"/>
    <w:pPr>
      <w:keepNext/>
    </w:pPr>
    <w:rPr>
      <w:b/>
    </w:rPr>
  </w:style>
  <w:style w:type="character" w:customStyle="1" w:styleId="szerep">
    <w:name w:val="szerep"/>
    <w:rsid w:val="00730D74"/>
    <w:rPr>
      <w:rFonts w:ascii="Monotype Corsiva" w:hAnsi="Monotype Corsiva"/>
      <w:i/>
      <w:color w:val="333399"/>
    </w:rPr>
  </w:style>
  <w:style w:type="paragraph" w:customStyle="1" w:styleId="Kotta">
    <w:name w:val="Kotta"/>
    <w:basedOn w:val="Norml"/>
    <w:next w:val="Szvegtrzs"/>
    <w:rsid w:val="00F835D7"/>
    <w:pPr>
      <w:keepNext/>
      <w:spacing w:before="120"/>
      <w:ind w:firstLine="142"/>
      <w:jc w:val="both"/>
    </w:pPr>
    <w:rPr>
      <w:b/>
      <w:i/>
      <w:sz w:val="20"/>
    </w:rPr>
  </w:style>
  <w:style w:type="paragraph" w:customStyle="1" w:styleId="CD">
    <w:name w:val="CD"/>
    <w:basedOn w:val="Szvegtrzs"/>
    <w:rsid w:val="00A60AB6"/>
    <w:pPr>
      <w:framePr w:w="1021" w:hSpace="113" w:wrap="around" w:vAnchor="text" w:hAnchor="margin" w:y="1"/>
      <w:ind w:left="0"/>
      <w:jc w:val="center"/>
    </w:pPr>
    <w:rPr>
      <w:sz w:val="16"/>
    </w:rPr>
  </w:style>
  <w:style w:type="paragraph" w:customStyle="1" w:styleId="Oldalmagyarzat">
    <w:name w:val="Oldalmagyarázat"/>
    <w:basedOn w:val="CD"/>
    <w:rsid w:val="005A1731"/>
    <w:pPr>
      <w:keepNext/>
      <w:framePr w:w="0" w:hSpace="0" w:wrap="auto" w:vAnchor="margin" w:hAnchor="text" w:yAlign="inline"/>
      <w:suppressAutoHyphens/>
      <w:jc w:val="left"/>
    </w:pPr>
    <w:rPr>
      <w:b/>
      <w:sz w:val="22"/>
    </w:rPr>
  </w:style>
  <w:style w:type="paragraph" w:customStyle="1" w:styleId="Fc">
    <w:name w:val="Fc"/>
    <w:basedOn w:val="Norml"/>
    <w:rsid w:val="001A0B90"/>
    <w:pPr>
      <w:spacing w:after="240"/>
      <w:jc w:val="center"/>
      <w:outlineLvl w:val="0"/>
    </w:pPr>
    <w:rPr>
      <w:rFonts w:ascii="Georgia" w:hAnsi="Georgia"/>
      <w:b/>
      <w:sz w:val="28"/>
    </w:rPr>
  </w:style>
  <w:style w:type="character" w:customStyle="1" w:styleId="PapnemmindigChar">
    <w:name w:val="Pap (nem mindig) Char"/>
    <w:basedOn w:val="PapChar"/>
    <w:link w:val="Papnemmindig"/>
    <w:rsid w:val="00340448"/>
    <w:rPr>
      <w:b/>
      <w:color w:val="FF0000"/>
      <w:sz w:val="17"/>
      <w:szCs w:val="24"/>
      <w:lang w:val="hu-HU" w:eastAsia="hu-HU" w:bidi="ar-SA"/>
    </w:rPr>
  </w:style>
  <w:style w:type="paragraph" w:customStyle="1" w:styleId="Szvegtrzskicsitmr">
    <w:name w:val="Szövegtörzs kicsi tömör"/>
    <w:basedOn w:val="Szvegtrzs"/>
    <w:link w:val="SzvegtrzskicsitmrChar"/>
    <w:rsid w:val="00214177"/>
    <w:pPr>
      <w:tabs>
        <w:tab w:val="right" w:pos="4536"/>
      </w:tabs>
      <w:spacing w:after="0" w:line="190" w:lineRule="exact"/>
      <w:ind w:left="0" w:firstLine="340"/>
    </w:pPr>
    <w:rPr>
      <w:sz w:val="19"/>
    </w:rPr>
  </w:style>
  <w:style w:type="character" w:customStyle="1" w:styleId="SzvegtrzskicsitmrChar">
    <w:name w:val="Szövegtörzs kicsi tömör Char"/>
    <w:link w:val="Szvegtrzskicsitmr"/>
    <w:rsid w:val="00214177"/>
    <w:rPr>
      <w:sz w:val="19"/>
      <w:szCs w:val="24"/>
      <w:lang w:val="hu-HU" w:eastAsia="hu-HU" w:bidi="ar-SA"/>
    </w:rPr>
  </w:style>
  <w:style w:type="paragraph" w:customStyle="1" w:styleId="zsoltrok">
    <w:name w:val="zsoltárok"/>
    <w:basedOn w:val="hvek"/>
    <w:rsid w:val="00BD0195"/>
    <w:pPr>
      <w:tabs>
        <w:tab w:val="left" w:pos="543"/>
      </w:tabs>
      <w:spacing w:before="210" w:after="210"/>
      <w:ind w:left="545" w:hanging="261"/>
      <w:jc w:val="left"/>
    </w:pPr>
    <w:rPr>
      <w:sz w:val="22"/>
    </w:rPr>
  </w:style>
  <w:style w:type="paragraph" w:customStyle="1" w:styleId="hvekEasyChant">
    <w:name w:val="hívek (EasyChant)"/>
    <w:basedOn w:val="hvek"/>
    <w:qFormat/>
    <w:rsid w:val="002F641E"/>
    <w:pPr>
      <w:widowControl w:val="0"/>
    </w:pPr>
  </w:style>
  <w:style w:type="character" w:customStyle="1" w:styleId="SzvegtrzsChar">
    <w:name w:val="Szövegtörzs Char"/>
    <w:link w:val="Szvegtrzs"/>
    <w:rsid w:val="00E540F4"/>
    <w:rPr>
      <w:sz w:val="22"/>
      <w:szCs w:val="24"/>
    </w:rPr>
  </w:style>
  <w:style w:type="paragraph" w:customStyle="1" w:styleId="rszmagnyos">
    <w:name w:val="rész (magányos)"/>
    <w:basedOn w:val="rsz"/>
    <w:qFormat/>
    <w:rsid w:val="008D7DAA"/>
    <w:pPr>
      <w:keepNext w:val="0"/>
    </w:pPr>
  </w:style>
  <w:style w:type="character" w:customStyle="1" w:styleId="llbChar">
    <w:name w:val="Élőláb Char"/>
    <w:basedOn w:val="Bekezdsalapbettpusa"/>
    <w:link w:val="llb"/>
    <w:uiPriority w:val="99"/>
    <w:rsid w:val="00870413"/>
    <w:rPr>
      <w:sz w:val="24"/>
      <w:szCs w:val="24"/>
      <w:lang w:val="hu-HU" w:eastAsia="hu-HU"/>
    </w:rPr>
  </w:style>
  <w:style w:type="paragraph" w:styleId="Cm">
    <w:name w:val="Title"/>
    <w:basedOn w:val="Norml"/>
    <w:next w:val="Norml"/>
    <w:link w:val="CmChar"/>
    <w:qFormat/>
    <w:rsid w:val="002F2DC1"/>
    <w:pPr>
      <w:jc w:val="center"/>
    </w:pPr>
    <w:rPr>
      <w:b/>
      <w:sz w:val="32"/>
      <w:szCs w:val="32"/>
    </w:rPr>
  </w:style>
  <w:style w:type="character" w:customStyle="1" w:styleId="CmChar">
    <w:name w:val="Cím Char"/>
    <w:basedOn w:val="Bekezdsalapbettpusa"/>
    <w:link w:val="Cm"/>
    <w:rsid w:val="002F2DC1"/>
    <w:rPr>
      <w:b/>
      <w:sz w:val="32"/>
      <w:szCs w:val="32"/>
      <w:lang w:val="hu-HU" w:eastAsia="hu-HU"/>
    </w:rPr>
  </w:style>
  <w:style w:type="paragraph" w:customStyle="1" w:styleId="Tartalomjegyzk">
    <w:name w:val="Tartalomjegyzék"/>
    <w:basedOn w:val="Norml"/>
    <w:qFormat/>
    <w:rsid w:val="004F0C73"/>
    <w:pPr>
      <w:tabs>
        <w:tab w:val="left" w:pos="709"/>
        <w:tab w:val="decimal" w:pos="5812"/>
      </w:tabs>
    </w:pPr>
    <w:rPr>
      <w:sz w:val="20"/>
      <w:szCs w:val="20"/>
    </w:rPr>
  </w:style>
  <w:style w:type="character" w:customStyle="1" w:styleId="Cmsor2Char">
    <w:name w:val="Címsor 2 Char"/>
    <w:basedOn w:val="Bekezdsalapbettpusa"/>
    <w:link w:val="Cmsor2"/>
    <w:rsid w:val="00BE50AF"/>
    <w:rPr>
      <w:b/>
      <w:sz w:val="24"/>
      <w:szCs w:val="24"/>
      <w:lang w:val="hu-HU" w:eastAsia="hu-HU"/>
    </w:rPr>
  </w:style>
  <w:style w:type="character" w:customStyle="1" w:styleId="Cmsor3Char">
    <w:name w:val="Címsor 3 Char"/>
    <w:basedOn w:val="Bekezdsalapbettpusa"/>
    <w:link w:val="Cmsor3"/>
    <w:rsid w:val="00EE33F6"/>
    <w:rPr>
      <w:rFonts w:ascii="Monotype Corsiva" w:hAnsi="Monotype Corsiva"/>
      <w:i/>
      <w:color w:val="000080"/>
      <w:sz w:val="16"/>
      <w:szCs w:val="24"/>
      <w:u w:val="single"/>
      <w:lang w:val="hu-HU"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937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7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07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67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0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24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27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87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52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52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05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62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0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" Type="http://schemas.openxmlformats.org/officeDocument/2006/relationships/styles" Target="styles.xml"/><Relationship Id="rId16" Type="http://schemas.openxmlformats.org/officeDocument/2006/relationships/image" Target="media/image9.emf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10" Type="http://schemas.openxmlformats.org/officeDocument/2006/relationships/image" Target="media/image3.emf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619817E-4DE5-435E-8442-F467E8BC0E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110</Words>
  <Characters>762</Characters>
  <Application>Microsoft Office Word</Application>
  <DocSecurity>4</DocSecurity>
  <Lines>6</Lines>
  <Paragraphs>1</Paragraphs>
  <ScaleCrop>false</ScaleCrop>
  <HeadingPairs>
    <vt:vector size="6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  <vt:variant>
        <vt:lpstr>Headings</vt:lpstr>
      </vt:variant>
      <vt:variant>
        <vt:i4>54</vt:i4>
      </vt:variant>
    </vt:vector>
  </HeadingPairs>
  <TitlesOfParts>
    <vt:vector size="56" baseType="lpstr">
      <vt:lpstr>A 2014-2015-ös Egyházi Év Vasárnapi Liturgiáinak Változó Részei A Szertartási Utasítás nyomán</vt:lpstr>
      <vt:lpstr>A 2014-2015-ös Egyházi Év Vasárnapi Liturgiáinak Változó Részei A Szertartási Utasítás nyomán</vt:lpstr>
      <vt:lpstr>Tartalomjegyzék</vt:lpstr>
      <vt:lpstr>    2014. 09. 07. Pünkösd u. 13. (Keresztfelmagasztalást megelőző) vasárnap Szűz Már</vt:lpstr>
      <vt:lpstr>    2014. 09. 14. P. u. 14. vasárnap Keresztfelmagasztalás 5. hang</vt:lpstr>
      <vt:lpstr>    2014. 09. 21. P. u. 15. (Keresztfelmagasztalás utáni) vasárnap 6. hang</vt:lpstr>
      <vt:lpstr>    2014. 09. 28. P. u. 16. vasárnap Kariton szentéletű atya 7. hang</vt:lpstr>
      <vt:lpstr>    2014. 10. 05. P. u. 17. vasárnap 8. hang</vt:lpstr>
      <vt:lpstr>    2014. 10. 12. P. u. 18. vasárnap A 7. egyetemes zsinat atyái 1. hang</vt:lpstr>
      <vt:lpstr>    2014. 10. 19. P. u. 19. vasárnap 2. hang</vt:lpstr>
      <vt:lpstr>    2014. 10. 26. P. u. 20. vasárnap Demeter nvt. 3. hang</vt:lpstr>
      <vt:lpstr>    2014. 11. 02. P. u. 21. vasárnap 4. hang</vt:lpstr>
      <vt:lpstr>    2014. 11. 09. P. u. 22. vasárnap 5. hang</vt:lpstr>
      <vt:lpstr>    2014. 11. 16. P. u. 23. vasárnap Szent Máté apostol 6. hang</vt:lpstr>
      <vt:lpstr>    2014. 11. 23. P. u. 24. vasárnap Az Istenszülő templombavezetése uü. 7. hang</vt:lpstr>
      <vt:lpstr>    2014. 11. 30. P. u. 25. vasárnap 8. hang</vt:lpstr>
      <vt:lpstr>    2014. 12. 07. P. u. 26. vasárnap 1. hang</vt:lpstr>
      <vt:lpstr>    2014. 12. 14. Ősatyák vasárnapja 2. hang</vt:lpstr>
      <vt:lpstr>    2014. 12. 21. Ószövetségi szentatyák vasárnapja, eü. 3. hang</vt:lpstr>
      <vt:lpstr>    2014. 12. 25. Jézus Krisztus születése</vt:lpstr>
      <vt:lpstr>    2014. 12. 28. P. u. 29. (Karácsony u.) vasárnap, uü. 4. hang</vt:lpstr>
      <vt:lpstr>    2015. 01. 04. P. u. 30. (Vízkereszt e.) vasárnap, eü., 5. hang</vt:lpstr>
      <vt:lpstr>    2015. 01. 11. P. u. 31. (Vízkereszt u.) vasárnap, uü., Teodóz szé., 6. hang</vt:lpstr>
      <vt:lpstr>    2015. 01. 18. P. u. 32. vasárnap, Cirill és Metód fpk.,  7.hang</vt:lpstr>
      <vt:lpstr>    2015. 01. 25. Vámos és farizeus vas., Nazianzi Gergely fp.,  8. hang</vt:lpstr>
      <vt:lpstr>    2015. 02. 01. Tékozló fiú vas., a Találkozás eü., 1. hang</vt:lpstr>
      <vt:lpstr>    2015. 02. 08. Húshagyó vasárnap, 2. hang</vt:lpstr>
      <vt:lpstr>    2015. 02. 15. Vajhagyó vasárnap, 3. hang</vt:lpstr>
      <vt:lpstr>    2015. 02. 22. Nagyböjt 1. (Igazhitűség) vasárnapja, 4. hang</vt:lpstr>
      <vt:lpstr>    2015. 03. 01. Nagyböjt 2. vasárnapja, Palamasz Gergely fp., 5. hang</vt:lpstr>
      <vt:lpstr>    2015. 03. 08. Nagyböjt 3. (Kereszthódoló) vasárnap, 6. hang</vt:lpstr>
      <vt:lpstr>    2015. 03. 15. Nagyböjt 4. vasárnapja, Létrás János szé., 7. hang</vt:lpstr>
      <vt:lpstr>    2015. 03. 22. Nagyböjt 5. vasárnapja, Egyiptomi Mária sza., 8. hang</vt:lpstr>
      <vt:lpstr>    2015. 03. 29. Virágvasárnap</vt:lpstr>
      <vt:lpstr>    2015. 04. 05. Húsvétvasárnap</vt:lpstr>
      <vt:lpstr>    2015. 04. 12. Ötvened 2. (Tamás-) vasárnap, 1. hang</vt:lpstr>
      <vt:lpstr>    2015. 04. 17. Ötvened 3. (Kenethozó asszonyok) vasárnapja, 2. hang</vt:lpstr>
      <vt:lpstr>    2015. 04. 26. Ötvened 4. (Inaszakadt) vasárnapja, 3. hang</vt:lpstr>
      <vt:lpstr>    2015. 05. 03. Ötvened 5. (Szamariai asszony) vasárnapja, 4.hang</vt:lpstr>
      <vt:lpstr>    2015. 05. 10. Ötvened 6. (a vakonszületett) vasárnapja,   Simon apostol, 5. hang</vt:lpstr>
      <vt:lpstr>    2015. 05. 17. Ötvened 7. (szentatyák) vasárnapja,  Mennybemenetel uü., 6. hang</vt:lpstr>
      <vt:lpstr>    2015. 05. 24. Pünkösd vasárnap, 7. hang</vt:lpstr>
      <vt:lpstr>    2015. 05. 31. Mindenszentek vasárnapja, 8. hang</vt:lpstr>
      <vt:lpstr>    2015. 06. 07. P. u. 2. vasárnap, 1. hang</vt:lpstr>
      <vt:lpstr>    2015. 06. 14. P. u. 3. vasárnap, 2. hang</vt:lpstr>
      <vt:lpstr>    2015. 06. 21. P. u. 4. vasárnap, 3. hang</vt:lpstr>
      <vt:lpstr>    2015. 06. 28. P. u. 5. vasárnap, 4. hang</vt:lpstr>
      <vt:lpstr>    2015. 07. 05. P. u. 6. vasárnap, Atanáz szé., 5. hang</vt:lpstr>
      <vt:lpstr>    2015. 07. 12. P. u. 7. vasárnap, 6. hang</vt:lpstr>
      <vt:lpstr>    2015. 07. 19. P. u. 8. (Zsinati atyák) vasárnapja, 7. hang</vt:lpstr>
      <vt:lpstr>    2015. 07. 26. P. u. 9. vas., Magyar Mózes szé., 8. hang</vt:lpstr>
      <vt:lpstr>    2015. 08. 02. P. u. 10. vas., István vértanú, 1. hang</vt:lpstr>
      <vt:lpstr>    2015. 08. 09. P. u. 11. vas., Úrszínv. uü., Mátyás ap., 2. hang</vt:lpstr>
      <vt:lpstr>    2015. 08. 16. P. u. 12. vas., Nagyboldogasszony uü., Jézus nem kézzel festett ké</vt:lpstr>
      <vt:lpstr>    2015. 08. 23. P. u. 13. vas., Nagybold. ünnepz., 4. hang</vt:lpstr>
      <vt:lpstr>    2015. 08. 30. P. u. 14. vasárnap, 5. hang</vt:lpstr>
    </vt:vector>
  </TitlesOfParts>
  <Company>Hewlett-Packard Company</Company>
  <LinksUpToDate>false</LinksUpToDate>
  <CharactersWithSpaces>871</CharactersWithSpaces>
  <SharedDoc>false</SharedDoc>
  <HLinks>
    <vt:vector size="1488" baseType="variant">
      <vt:variant>
        <vt:i4>1376305</vt:i4>
      </vt:variant>
      <vt:variant>
        <vt:i4>1484</vt:i4>
      </vt:variant>
      <vt:variant>
        <vt:i4>0</vt:i4>
      </vt:variant>
      <vt:variant>
        <vt:i4>5</vt:i4>
      </vt:variant>
      <vt:variant>
        <vt:lpwstr/>
      </vt:variant>
      <vt:variant>
        <vt:lpwstr>_Toc269391365</vt:lpwstr>
      </vt:variant>
      <vt:variant>
        <vt:i4>1376305</vt:i4>
      </vt:variant>
      <vt:variant>
        <vt:i4>1478</vt:i4>
      </vt:variant>
      <vt:variant>
        <vt:i4>0</vt:i4>
      </vt:variant>
      <vt:variant>
        <vt:i4>5</vt:i4>
      </vt:variant>
      <vt:variant>
        <vt:lpwstr/>
      </vt:variant>
      <vt:variant>
        <vt:lpwstr>_Toc269391364</vt:lpwstr>
      </vt:variant>
      <vt:variant>
        <vt:i4>1376305</vt:i4>
      </vt:variant>
      <vt:variant>
        <vt:i4>1472</vt:i4>
      </vt:variant>
      <vt:variant>
        <vt:i4>0</vt:i4>
      </vt:variant>
      <vt:variant>
        <vt:i4>5</vt:i4>
      </vt:variant>
      <vt:variant>
        <vt:lpwstr/>
      </vt:variant>
      <vt:variant>
        <vt:lpwstr>_Toc269391363</vt:lpwstr>
      </vt:variant>
      <vt:variant>
        <vt:i4>1376305</vt:i4>
      </vt:variant>
      <vt:variant>
        <vt:i4>1466</vt:i4>
      </vt:variant>
      <vt:variant>
        <vt:i4>0</vt:i4>
      </vt:variant>
      <vt:variant>
        <vt:i4>5</vt:i4>
      </vt:variant>
      <vt:variant>
        <vt:lpwstr/>
      </vt:variant>
      <vt:variant>
        <vt:lpwstr>_Toc269391362</vt:lpwstr>
      </vt:variant>
      <vt:variant>
        <vt:i4>1376305</vt:i4>
      </vt:variant>
      <vt:variant>
        <vt:i4>1460</vt:i4>
      </vt:variant>
      <vt:variant>
        <vt:i4>0</vt:i4>
      </vt:variant>
      <vt:variant>
        <vt:i4>5</vt:i4>
      </vt:variant>
      <vt:variant>
        <vt:lpwstr/>
      </vt:variant>
      <vt:variant>
        <vt:lpwstr>_Toc269391361</vt:lpwstr>
      </vt:variant>
      <vt:variant>
        <vt:i4>1376305</vt:i4>
      </vt:variant>
      <vt:variant>
        <vt:i4>1454</vt:i4>
      </vt:variant>
      <vt:variant>
        <vt:i4>0</vt:i4>
      </vt:variant>
      <vt:variant>
        <vt:i4>5</vt:i4>
      </vt:variant>
      <vt:variant>
        <vt:lpwstr/>
      </vt:variant>
      <vt:variant>
        <vt:lpwstr>_Toc269391360</vt:lpwstr>
      </vt:variant>
      <vt:variant>
        <vt:i4>1441841</vt:i4>
      </vt:variant>
      <vt:variant>
        <vt:i4>1448</vt:i4>
      </vt:variant>
      <vt:variant>
        <vt:i4>0</vt:i4>
      </vt:variant>
      <vt:variant>
        <vt:i4>5</vt:i4>
      </vt:variant>
      <vt:variant>
        <vt:lpwstr/>
      </vt:variant>
      <vt:variant>
        <vt:lpwstr>_Toc269391359</vt:lpwstr>
      </vt:variant>
      <vt:variant>
        <vt:i4>1441841</vt:i4>
      </vt:variant>
      <vt:variant>
        <vt:i4>1442</vt:i4>
      </vt:variant>
      <vt:variant>
        <vt:i4>0</vt:i4>
      </vt:variant>
      <vt:variant>
        <vt:i4>5</vt:i4>
      </vt:variant>
      <vt:variant>
        <vt:lpwstr/>
      </vt:variant>
      <vt:variant>
        <vt:lpwstr>_Toc269391358</vt:lpwstr>
      </vt:variant>
      <vt:variant>
        <vt:i4>1441841</vt:i4>
      </vt:variant>
      <vt:variant>
        <vt:i4>1436</vt:i4>
      </vt:variant>
      <vt:variant>
        <vt:i4>0</vt:i4>
      </vt:variant>
      <vt:variant>
        <vt:i4>5</vt:i4>
      </vt:variant>
      <vt:variant>
        <vt:lpwstr/>
      </vt:variant>
      <vt:variant>
        <vt:lpwstr>_Toc269391357</vt:lpwstr>
      </vt:variant>
      <vt:variant>
        <vt:i4>1441841</vt:i4>
      </vt:variant>
      <vt:variant>
        <vt:i4>1430</vt:i4>
      </vt:variant>
      <vt:variant>
        <vt:i4>0</vt:i4>
      </vt:variant>
      <vt:variant>
        <vt:i4>5</vt:i4>
      </vt:variant>
      <vt:variant>
        <vt:lpwstr/>
      </vt:variant>
      <vt:variant>
        <vt:lpwstr>_Toc269391356</vt:lpwstr>
      </vt:variant>
      <vt:variant>
        <vt:i4>1441841</vt:i4>
      </vt:variant>
      <vt:variant>
        <vt:i4>1424</vt:i4>
      </vt:variant>
      <vt:variant>
        <vt:i4>0</vt:i4>
      </vt:variant>
      <vt:variant>
        <vt:i4>5</vt:i4>
      </vt:variant>
      <vt:variant>
        <vt:lpwstr/>
      </vt:variant>
      <vt:variant>
        <vt:lpwstr>_Toc269391355</vt:lpwstr>
      </vt:variant>
      <vt:variant>
        <vt:i4>1441841</vt:i4>
      </vt:variant>
      <vt:variant>
        <vt:i4>1418</vt:i4>
      </vt:variant>
      <vt:variant>
        <vt:i4>0</vt:i4>
      </vt:variant>
      <vt:variant>
        <vt:i4>5</vt:i4>
      </vt:variant>
      <vt:variant>
        <vt:lpwstr/>
      </vt:variant>
      <vt:variant>
        <vt:lpwstr>_Toc269391354</vt:lpwstr>
      </vt:variant>
      <vt:variant>
        <vt:i4>1441841</vt:i4>
      </vt:variant>
      <vt:variant>
        <vt:i4>1412</vt:i4>
      </vt:variant>
      <vt:variant>
        <vt:i4>0</vt:i4>
      </vt:variant>
      <vt:variant>
        <vt:i4>5</vt:i4>
      </vt:variant>
      <vt:variant>
        <vt:lpwstr/>
      </vt:variant>
      <vt:variant>
        <vt:lpwstr>_Toc269391353</vt:lpwstr>
      </vt:variant>
      <vt:variant>
        <vt:i4>1441841</vt:i4>
      </vt:variant>
      <vt:variant>
        <vt:i4>1406</vt:i4>
      </vt:variant>
      <vt:variant>
        <vt:i4>0</vt:i4>
      </vt:variant>
      <vt:variant>
        <vt:i4>5</vt:i4>
      </vt:variant>
      <vt:variant>
        <vt:lpwstr/>
      </vt:variant>
      <vt:variant>
        <vt:lpwstr>_Toc269391352</vt:lpwstr>
      </vt:variant>
      <vt:variant>
        <vt:i4>1441841</vt:i4>
      </vt:variant>
      <vt:variant>
        <vt:i4>1400</vt:i4>
      </vt:variant>
      <vt:variant>
        <vt:i4>0</vt:i4>
      </vt:variant>
      <vt:variant>
        <vt:i4>5</vt:i4>
      </vt:variant>
      <vt:variant>
        <vt:lpwstr/>
      </vt:variant>
      <vt:variant>
        <vt:lpwstr>_Toc269391351</vt:lpwstr>
      </vt:variant>
      <vt:variant>
        <vt:i4>1441841</vt:i4>
      </vt:variant>
      <vt:variant>
        <vt:i4>1394</vt:i4>
      </vt:variant>
      <vt:variant>
        <vt:i4>0</vt:i4>
      </vt:variant>
      <vt:variant>
        <vt:i4>5</vt:i4>
      </vt:variant>
      <vt:variant>
        <vt:lpwstr/>
      </vt:variant>
      <vt:variant>
        <vt:lpwstr>_Toc269391350</vt:lpwstr>
      </vt:variant>
      <vt:variant>
        <vt:i4>1507377</vt:i4>
      </vt:variant>
      <vt:variant>
        <vt:i4>1388</vt:i4>
      </vt:variant>
      <vt:variant>
        <vt:i4>0</vt:i4>
      </vt:variant>
      <vt:variant>
        <vt:i4>5</vt:i4>
      </vt:variant>
      <vt:variant>
        <vt:lpwstr/>
      </vt:variant>
      <vt:variant>
        <vt:lpwstr>_Toc269391349</vt:lpwstr>
      </vt:variant>
      <vt:variant>
        <vt:i4>1507377</vt:i4>
      </vt:variant>
      <vt:variant>
        <vt:i4>1382</vt:i4>
      </vt:variant>
      <vt:variant>
        <vt:i4>0</vt:i4>
      </vt:variant>
      <vt:variant>
        <vt:i4>5</vt:i4>
      </vt:variant>
      <vt:variant>
        <vt:lpwstr/>
      </vt:variant>
      <vt:variant>
        <vt:lpwstr>_Toc269391348</vt:lpwstr>
      </vt:variant>
      <vt:variant>
        <vt:i4>1507377</vt:i4>
      </vt:variant>
      <vt:variant>
        <vt:i4>1376</vt:i4>
      </vt:variant>
      <vt:variant>
        <vt:i4>0</vt:i4>
      </vt:variant>
      <vt:variant>
        <vt:i4>5</vt:i4>
      </vt:variant>
      <vt:variant>
        <vt:lpwstr/>
      </vt:variant>
      <vt:variant>
        <vt:lpwstr>_Toc269391347</vt:lpwstr>
      </vt:variant>
      <vt:variant>
        <vt:i4>1507377</vt:i4>
      </vt:variant>
      <vt:variant>
        <vt:i4>1370</vt:i4>
      </vt:variant>
      <vt:variant>
        <vt:i4>0</vt:i4>
      </vt:variant>
      <vt:variant>
        <vt:i4>5</vt:i4>
      </vt:variant>
      <vt:variant>
        <vt:lpwstr/>
      </vt:variant>
      <vt:variant>
        <vt:lpwstr>_Toc269391346</vt:lpwstr>
      </vt:variant>
      <vt:variant>
        <vt:i4>1507377</vt:i4>
      </vt:variant>
      <vt:variant>
        <vt:i4>1364</vt:i4>
      </vt:variant>
      <vt:variant>
        <vt:i4>0</vt:i4>
      </vt:variant>
      <vt:variant>
        <vt:i4>5</vt:i4>
      </vt:variant>
      <vt:variant>
        <vt:lpwstr/>
      </vt:variant>
      <vt:variant>
        <vt:lpwstr>_Toc269391345</vt:lpwstr>
      </vt:variant>
      <vt:variant>
        <vt:i4>1507377</vt:i4>
      </vt:variant>
      <vt:variant>
        <vt:i4>1358</vt:i4>
      </vt:variant>
      <vt:variant>
        <vt:i4>0</vt:i4>
      </vt:variant>
      <vt:variant>
        <vt:i4>5</vt:i4>
      </vt:variant>
      <vt:variant>
        <vt:lpwstr/>
      </vt:variant>
      <vt:variant>
        <vt:lpwstr>_Toc269391344</vt:lpwstr>
      </vt:variant>
      <vt:variant>
        <vt:i4>1507377</vt:i4>
      </vt:variant>
      <vt:variant>
        <vt:i4>1352</vt:i4>
      </vt:variant>
      <vt:variant>
        <vt:i4>0</vt:i4>
      </vt:variant>
      <vt:variant>
        <vt:i4>5</vt:i4>
      </vt:variant>
      <vt:variant>
        <vt:lpwstr/>
      </vt:variant>
      <vt:variant>
        <vt:lpwstr>_Toc269391343</vt:lpwstr>
      </vt:variant>
      <vt:variant>
        <vt:i4>1507377</vt:i4>
      </vt:variant>
      <vt:variant>
        <vt:i4>1346</vt:i4>
      </vt:variant>
      <vt:variant>
        <vt:i4>0</vt:i4>
      </vt:variant>
      <vt:variant>
        <vt:i4>5</vt:i4>
      </vt:variant>
      <vt:variant>
        <vt:lpwstr/>
      </vt:variant>
      <vt:variant>
        <vt:lpwstr>_Toc269391342</vt:lpwstr>
      </vt:variant>
      <vt:variant>
        <vt:i4>1507377</vt:i4>
      </vt:variant>
      <vt:variant>
        <vt:i4>1340</vt:i4>
      </vt:variant>
      <vt:variant>
        <vt:i4>0</vt:i4>
      </vt:variant>
      <vt:variant>
        <vt:i4>5</vt:i4>
      </vt:variant>
      <vt:variant>
        <vt:lpwstr/>
      </vt:variant>
      <vt:variant>
        <vt:lpwstr>_Toc269391341</vt:lpwstr>
      </vt:variant>
      <vt:variant>
        <vt:i4>1507377</vt:i4>
      </vt:variant>
      <vt:variant>
        <vt:i4>1334</vt:i4>
      </vt:variant>
      <vt:variant>
        <vt:i4>0</vt:i4>
      </vt:variant>
      <vt:variant>
        <vt:i4>5</vt:i4>
      </vt:variant>
      <vt:variant>
        <vt:lpwstr/>
      </vt:variant>
      <vt:variant>
        <vt:lpwstr>_Toc269391340</vt:lpwstr>
      </vt:variant>
      <vt:variant>
        <vt:i4>1048625</vt:i4>
      </vt:variant>
      <vt:variant>
        <vt:i4>1328</vt:i4>
      </vt:variant>
      <vt:variant>
        <vt:i4>0</vt:i4>
      </vt:variant>
      <vt:variant>
        <vt:i4>5</vt:i4>
      </vt:variant>
      <vt:variant>
        <vt:lpwstr/>
      </vt:variant>
      <vt:variant>
        <vt:lpwstr>_Toc269391339</vt:lpwstr>
      </vt:variant>
      <vt:variant>
        <vt:i4>1048625</vt:i4>
      </vt:variant>
      <vt:variant>
        <vt:i4>1322</vt:i4>
      </vt:variant>
      <vt:variant>
        <vt:i4>0</vt:i4>
      </vt:variant>
      <vt:variant>
        <vt:i4>5</vt:i4>
      </vt:variant>
      <vt:variant>
        <vt:lpwstr/>
      </vt:variant>
      <vt:variant>
        <vt:lpwstr>_Toc269391338</vt:lpwstr>
      </vt:variant>
      <vt:variant>
        <vt:i4>1048625</vt:i4>
      </vt:variant>
      <vt:variant>
        <vt:i4>1316</vt:i4>
      </vt:variant>
      <vt:variant>
        <vt:i4>0</vt:i4>
      </vt:variant>
      <vt:variant>
        <vt:i4>5</vt:i4>
      </vt:variant>
      <vt:variant>
        <vt:lpwstr/>
      </vt:variant>
      <vt:variant>
        <vt:lpwstr>_Toc269391337</vt:lpwstr>
      </vt:variant>
      <vt:variant>
        <vt:i4>1048625</vt:i4>
      </vt:variant>
      <vt:variant>
        <vt:i4>1310</vt:i4>
      </vt:variant>
      <vt:variant>
        <vt:i4>0</vt:i4>
      </vt:variant>
      <vt:variant>
        <vt:i4>5</vt:i4>
      </vt:variant>
      <vt:variant>
        <vt:lpwstr/>
      </vt:variant>
      <vt:variant>
        <vt:lpwstr>_Toc269391336</vt:lpwstr>
      </vt:variant>
      <vt:variant>
        <vt:i4>1048625</vt:i4>
      </vt:variant>
      <vt:variant>
        <vt:i4>1304</vt:i4>
      </vt:variant>
      <vt:variant>
        <vt:i4>0</vt:i4>
      </vt:variant>
      <vt:variant>
        <vt:i4>5</vt:i4>
      </vt:variant>
      <vt:variant>
        <vt:lpwstr/>
      </vt:variant>
      <vt:variant>
        <vt:lpwstr>_Toc269391335</vt:lpwstr>
      </vt:variant>
      <vt:variant>
        <vt:i4>1048625</vt:i4>
      </vt:variant>
      <vt:variant>
        <vt:i4>1298</vt:i4>
      </vt:variant>
      <vt:variant>
        <vt:i4>0</vt:i4>
      </vt:variant>
      <vt:variant>
        <vt:i4>5</vt:i4>
      </vt:variant>
      <vt:variant>
        <vt:lpwstr/>
      </vt:variant>
      <vt:variant>
        <vt:lpwstr>_Toc269391334</vt:lpwstr>
      </vt:variant>
      <vt:variant>
        <vt:i4>1048625</vt:i4>
      </vt:variant>
      <vt:variant>
        <vt:i4>1292</vt:i4>
      </vt:variant>
      <vt:variant>
        <vt:i4>0</vt:i4>
      </vt:variant>
      <vt:variant>
        <vt:i4>5</vt:i4>
      </vt:variant>
      <vt:variant>
        <vt:lpwstr/>
      </vt:variant>
      <vt:variant>
        <vt:lpwstr>_Toc269391333</vt:lpwstr>
      </vt:variant>
      <vt:variant>
        <vt:i4>1048625</vt:i4>
      </vt:variant>
      <vt:variant>
        <vt:i4>1286</vt:i4>
      </vt:variant>
      <vt:variant>
        <vt:i4>0</vt:i4>
      </vt:variant>
      <vt:variant>
        <vt:i4>5</vt:i4>
      </vt:variant>
      <vt:variant>
        <vt:lpwstr/>
      </vt:variant>
      <vt:variant>
        <vt:lpwstr>_Toc269391332</vt:lpwstr>
      </vt:variant>
      <vt:variant>
        <vt:i4>1048625</vt:i4>
      </vt:variant>
      <vt:variant>
        <vt:i4>1280</vt:i4>
      </vt:variant>
      <vt:variant>
        <vt:i4>0</vt:i4>
      </vt:variant>
      <vt:variant>
        <vt:i4>5</vt:i4>
      </vt:variant>
      <vt:variant>
        <vt:lpwstr/>
      </vt:variant>
      <vt:variant>
        <vt:lpwstr>_Toc269391331</vt:lpwstr>
      </vt:variant>
      <vt:variant>
        <vt:i4>1048625</vt:i4>
      </vt:variant>
      <vt:variant>
        <vt:i4>1274</vt:i4>
      </vt:variant>
      <vt:variant>
        <vt:i4>0</vt:i4>
      </vt:variant>
      <vt:variant>
        <vt:i4>5</vt:i4>
      </vt:variant>
      <vt:variant>
        <vt:lpwstr/>
      </vt:variant>
      <vt:variant>
        <vt:lpwstr>_Toc269391330</vt:lpwstr>
      </vt:variant>
      <vt:variant>
        <vt:i4>1114161</vt:i4>
      </vt:variant>
      <vt:variant>
        <vt:i4>1268</vt:i4>
      </vt:variant>
      <vt:variant>
        <vt:i4>0</vt:i4>
      </vt:variant>
      <vt:variant>
        <vt:i4>5</vt:i4>
      </vt:variant>
      <vt:variant>
        <vt:lpwstr/>
      </vt:variant>
      <vt:variant>
        <vt:lpwstr>_Toc269391329</vt:lpwstr>
      </vt:variant>
      <vt:variant>
        <vt:i4>1114161</vt:i4>
      </vt:variant>
      <vt:variant>
        <vt:i4>1262</vt:i4>
      </vt:variant>
      <vt:variant>
        <vt:i4>0</vt:i4>
      </vt:variant>
      <vt:variant>
        <vt:i4>5</vt:i4>
      </vt:variant>
      <vt:variant>
        <vt:lpwstr/>
      </vt:variant>
      <vt:variant>
        <vt:lpwstr>_Toc269391328</vt:lpwstr>
      </vt:variant>
      <vt:variant>
        <vt:i4>1114161</vt:i4>
      </vt:variant>
      <vt:variant>
        <vt:i4>1256</vt:i4>
      </vt:variant>
      <vt:variant>
        <vt:i4>0</vt:i4>
      </vt:variant>
      <vt:variant>
        <vt:i4>5</vt:i4>
      </vt:variant>
      <vt:variant>
        <vt:lpwstr/>
      </vt:variant>
      <vt:variant>
        <vt:lpwstr>_Toc269391327</vt:lpwstr>
      </vt:variant>
      <vt:variant>
        <vt:i4>1114161</vt:i4>
      </vt:variant>
      <vt:variant>
        <vt:i4>1250</vt:i4>
      </vt:variant>
      <vt:variant>
        <vt:i4>0</vt:i4>
      </vt:variant>
      <vt:variant>
        <vt:i4>5</vt:i4>
      </vt:variant>
      <vt:variant>
        <vt:lpwstr/>
      </vt:variant>
      <vt:variant>
        <vt:lpwstr>_Toc269391326</vt:lpwstr>
      </vt:variant>
      <vt:variant>
        <vt:i4>1114161</vt:i4>
      </vt:variant>
      <vt:variant>
        <vt:i4>1244</vt:i4>
      </vt:variant>
      <vt:variant>
        <vt:i4>0</vt:i4>
      </vt:variant>
      <vt:variant>
        <vt:i4>5</vt:i4>
      </vt:variant>
      <vt:variant>
        <vt:lpwstr/>
      </vt:variant>
      <vt:variant>
        <vt:lpwstr>_Toc269391325</vt:lpwstr>
      </vt:variant>
      <vt:variant>
        <vt:i4>1114161</vt:i4>
      </vt:variant>
      <vt:variant>
        <vt:i4>1238</vt:i4>
      </vt:variant>
      <vt:variant>
        <vt:i4>0</vt:i4>
      </vt:variant>
      <vt:variant>
        <vt:i4>5</vt:i4>
      </vt:variant>
      <vt:variant>
        <vt:lpwstr/>
      </vt:variant>
      <vt:variant>
        <vt:lpwstr>_Toc269391324</vt:lpwstr>
      </vt:variant>
      <vt:variant>
        <vt:i4>1114161</vt:i4>
      </vt:variant>
      <vt:variant>
        <vt:i4>1232</vt:i4>
      </vt:variant>
      <vt:variant>
        <vt:i4>0</vt:i4>
      </vt:variant>
      <vt:variant>
        <vt:i4>5</vt:i4>
      </vt:variant>
      <vt:variant>
        <vt:lpwstr/>
      </vt:variant>
      <vt:variant>
        <vt:lpwstr>_Toc269391323</vt:lpwstr>
      </vt:variant>
      <vt:variant>
        <vt:i4>1114161</vt:i4>
      </vt:variant>
      <vt:variant>
        <vt:i4>1226</vt:i4>
      </vt:variant>
      <vt:variant>
        <vt:i4>0</vt:i4>
      </vt:variant>
      <vt:variant>
        <vt:i4>5</vt:i4>
      </vt:variant>
      <vt:variant>
        <vt:lpwstr/>
      </vt:variant>
      <vt:variant>
        <vt:lpwstr>_Toc269391322</vt:lpwstr>
      </vt:variant>
      <vt:variant>
        <vt:i4>1114161</vt:i4>
      </vt:variant>
      <vt:variant>
        <vt:i4>1220</vt:i4>
      </vt:variant>
      <vt:variant>
        <vt:i4>0</vt:i4>
      </vt:variant>
      <vt:variant>
        <vt:i4>5</vt:i4>
      </vt:variant>
      <vt:variant>
        <vt:lpwstr/>
      </vt:variant>
      <vt:variant>
        <vt:lpwstr>_Toc269391321</vt:lpwstr>
      </vt:variant>
      <vt:variant>
        <vt:i4>1114161</vt:i4>
      </vt:variant>
      <vt:variant>
        <vt:i4>1214</vt:i4>
      </vt:variant>
      <vt:variant>
        <vt:i4>0</vt:i4>
      </vt:variant>
      <vt:variant>
        <vt:i4>5</vt:i4>
      </vt:variant>
      <vt:variant>
        <vt:lpwstr/>
      </vt:variant>
      <vt:variant>
        <vt:lpwstr>_Toc269391320</vt:lpwstr>
      </vt:variant>
      <vt:variant>
        <vt:i4>1179697</vt:i4>
      </vt:variant>
      <vt:variant>
        <vt:i4>1208</vt:i4>
      </vt:variant>
      <vt:variant>
        <vt:i4>0</vt:i4>
      </vt:variant>
      <vt:variant>
        <vt:i4>5</vt:i4>
      </vt:variant>
      <vt:variant>
        <vt:lpwstr/>
      </vt:variant>
      <vt:variant>
        <vt:lpwstr>_Toc269391319</vt:lpwstr>
      </vt:variant>
      <vt:variant>
        <vt:i4>1179697</vt:i4>
      </vt:variant>
      <vt:variant>
        <vt:i4>1202</vt:i4>
      </vt:variant>
      <vt:variant>
        <vt:i4>0</vt:i4>
      </vt:variant>
      <vt:variant>
        <vt:i4>5</vt:i4>
      </vt:variant>
      <vt:variant>
        <vt:lpwstr/>
      </vt:variant>
      <vt:variant>
        <vt:lpwstr>_Toc269391318</vt:lpwstr>
      </vt:variant>
      <vt:variant>
        <vt:i4>1179697</vt:i4>
      </vt:variant>
      <vt:variant>
        <vt:i4>1196</vt:i4>
      </vt:variant>
      <vt:variant>
        <vt:i4>0</vt:i4>
      </vt:variant>
      <vt:variant>
        <vt:i4>5</vt:i4>
      </vt:variant>
      <vt:variant>
        <vt:lpwstr/>
      </vt:variant>
      <vt:variant>
        <vt:lpwstr>_Toc269391317</vt:lpwstr>
      </vt:variant>
      <vt:variant>
        <vt:i4>1179697</vt:i4>
      </vt:variant>
      <vt:variant>
        <vt:i4>1190</vt:i4>
      </vt:variant>
      <vt:variant>
        <vt:i4>0</vt:i4>
      </vt:variant>
      <vt:variant>
        <vt:i4>5</vt:i4>
      </vt:variant>
      <vt:variant>
        <vt:lpwstr/>
      </vt:variant>
      <vt:variant>
        <vt:lpwstr>_Toc269391316</vt:lpwstr>
      </vt:variant>
      <vt:variant>
        <vt:i4>1179697</vt:i4>
      </vt:variant>
      <vt:variant>
        <vt:i4>1184</vt:i4>
      </vt:variant>
      <vt:variant>
        <vt:i4>0</vt:i4>
      </vt:variant>
      <vt:variant>
        <vt:i4>5</vt:i4>
      </vt:variant>
      <vt:variant>
        <vt:lpwstr/>
      </vt:variant>
      <vt:variant>
        <vt:lpwstr>_Toc269391315</vt:lpwstr>
      </vt:variant>
      <vt:variant>
        <vt:i4>1179697</vt:i4>
      </vt:variant>
      <vt:variant>
        <vt:i4>1178</vt:i4>
      </vt:variant>
      <vt:variant>
        <vt:i4>0</vt:i4>
      </vt:variant>
      <vt:variant>
        <vt:i4>5</vt:i4>
      </vt:variant>
      <vt:variant>
        <vt:lpwstr/>
      </vt:variant>
      <vt:variant>
        <vt:lpwstr>_Toc269391314</vt:lpwstr>
      </vt:variant>
      <vt:variant>
        <vt:i4>1179697</vt:i4>
      </vt:variant>
      <vt:variant>
        <vt:i4>1172</vt:i4>
      </vt:variant>
      <vt:variant>
        <vt:i4>0</vt:i4>
      </vt:variant>
      <vt:variant>
        <vt:i4>5</vt:i4>
      </vt:variant>
      <vt:variant>
        <vt:lpwstr/>
      </vt:variant>
      <vt:variant>
        <vt:lpwstr>_Toc269391313</vt:lpwstr>
      </vt:variant>
      <vt:variant>
        <vt:i4>1179697</vt:i4>
      </vt:variant>
      <vt:variant>
        <vt:i4>1166</vt:i4>
      </vt:variant>
      <vt:variant>
        <vt:i4>0</vt:i4>
      </vt:variant>
      <vt:variant>
        <vt:i4>5</vt:i4>
      </vt:variant>
      <vt:variant>
        <vt:lpwstr/>
      </vt:variant>
      <vt:variant>
        <vt:lpwstr>_Toc269391312</vt:lpwstr>
      </vt:variant>
      <vt:variant>
        <vt:i4>1179697</vt:i4>
      </vt:variant>
      <vt:variant>
        <vt:i4>1160</vt:i4>
      </vt:variant>
      <vt:variant>
        <vt:i4>0</vt:i4>
      </vt:variant>
      <vt:variant>
        <vt:i4>5</vt:i4>
      </vt:variant>
      <vt:variant>
        <vt:lpwstr/>
      </vt:variant>
      <vt:variant>
        <vt:lpwstr>_Toc269391311</vt:lpwstr>
      </vt:variant>
      <vt:variant>
        <vt:i4>1179697</vt:i4>
      </vt:variant>
      <vt:variant>
        <vt:i4>1154</vt:i4>
      </vt:variant>
      <vt:variant>
        <vt:i4>0</vt:i4>
      </vt:variant>
      <vt:variant>
        <vt:i4>5</vt:i4>
      </vt:variant>
      <vt:variant>
        <vt:lpwstr/>
      </vt:variant>
      <vt:variant>
        <vt:lpwstr>_Toc269391310</vt:lpwstr>
      </vt:variant>
      <vt:variant>
        <vt:i4>1245233</vt:i4>
      </vt:variant>
      <vt:variant>
        <vt:i4>1148</vt:i4>
      </vt:variant>
      <vt:variant>
        <vt:i4>0</vt:i4>
      </vt:variant>
      <vt:variant>
        <vt:i4>5</vt:i4>
      </vt:variant>
      <vt:variant>
        <vt:lpwstr/>
      </vt:variant>
      <vt:variant>
        <vt:lpwstr>_Toc269391309</vt:lpwstr>
      </vt:variant>
      <vt:variant>
        <vt:i4>1245233</vt:i4>
      </vt:variant>
      <vt:variant>
        <vt:i4>1142</vt:i4>
      </vt:variant>
      <vt:variant>
        <vt:i4>0</vt:i4>
      </vt:variant>
      <vt:variant>
        <vt:i4>5</vt:i4>
      </vt:variant>
      <vt:variant>
        <vt:lpwstr/>
      </vt:variant>
      <vt:variant>
        <vt:lpwstr>_Toc269391308</vt:lpwstr>
      </vt:variant>
      <vt:variant>
        <vt:i4>1245233</vt:i4>
      </vt:variant>
      <vt:variant>
        <vt:i4>1136</vt:i4>
      </vt:variant>
      <vt:variant>
        <vt:i4>0</vt:i4>
      </vt:variant>
      <vt:variant>
        <vt:i4>5</vt:i4>
      </vt:variant>
      <vt:variant>
        <vt:lpwstr/>
      </vt:variant>
      <vt:variant>
        <vt:lpwstr>_Toc269391307</vt:lpwstr>
      </vt:variant>
      <vt:variant>
        <vt:i4>1245233</vt:i4>
      </vt:variant>
      <vt:variant>
        <vt:i4>1130</vt:i4>
      </vt:variant>
      <vt:variant>
        <vt:i4>0</vt:i4>
      </vt:variant>
      <vt:variant>
        <vt:i4>5</vt:i4>
      </vt:variant>
      <vt:variant>
        <vt:lpwstr/>
      </vt:variant>
      <vt:variant>
        <vt:lpwstr>_Toc269391306</vt:lpwstr>
      </vt:variant>
      <vt:variant>
        <vt:i4>1245233</vt:i4>
      </vt:variant>
      <vt:variant>
        <vt:i4>1124</vt:i4>
      </vt:variant>
      <vt:variant>
        <vt:i4>0</vt:i4>
      </vt:variant>
      <vt:variant>
        <vt:i4>5</vt:i4>
      </vt:variant>
      <vt:variant>
        <vt:lpwstr/>
      </vt:variant>
      <vt:variant>
        <vt:lpwstr>_Toc269391305</vt:lpwstr>
      </vt:variant>
      <vt:variant>
        <vt:i4>1245233</vt:i4>
      </vt:variant>
      <vt:variant>
        <vt:i4>1118</vt:i4>
      </vt:variant>
      <vt:variant>
        <vt:i4>0</vt:i4>
      </vt:variant>
      <vt:variant>
        <vt:i4>5</vt:i4>
      </vt:variant>
      <vt:variant>
        <vt:lpwstr/>
      </vt:variant>
      <vt:variant>
        <vt:lpwstr>_Toc269391304</vt:lpwstr>
      </vt:variant>
      <vt:variant>
        <vt:i4>1245233</vt:i4>
      </vt:variant>
      <vt:variant>
        <vt:i4>1112</vt:i4>
      </vt:variant>
      <vt:variant>
        <vt:i4>0</vt:i4>
      </vt:variant>
      <vt:variant>
        <vt:i4>5</vt:i4>
      </vt:variant>
      <vt:variant>
        <vt:lpwstr/>
      </vt:variant>
      <vt:variant>
        <vt:lpwstr>_Toc269391303</vt:lpwstr>
      </vt:variant>
      <vt:variant>
        <vt:i4>1245233</vt:i4>
      </vt:variant>
      <vt:variant>
        <vt:i4>1106</vt:i4>
      </vt:variant>
      <vt:variant>
        <vt:i4>0</vt:i4>
      </vt:variant>
      <vt:variant>
        <vt:i4>5</vt:i4>
      </vt:variant>
      <vt:variant>
        <vt:lpwstr/>
      </vt:variant>
      <vt:variant>
        <vt:lpwstr>_Toc269391302</vt:lpwstr>
      </vt:variant>
      <vt:variant>
        <vt:i4>1245233</vt:i4>
      </vt:variant>
      <vt:variant>
        <vt:i4>1100</vt:i4>
      </vt:variant>
      <vt:variant>
        <vt:i4>0</vt:i4>
      </vt:variant>
      <vt:variant>
        <vt:i4>5</vt:i4>
      </vt:variant>
      <vt:variant>
        <vt:lpwstr/>
      </vt:variant>
      <vt:variant>
        <vt:lpwstr>_Toc269391301</vt:lpwstr>
      </vt:variant>
      <vt:variant>
        <vt:i4>1245233</vt:i4>
      </vt:variant>
      <vt:variant>
        <vt:i4>1094</vt:i4>
      </vt:variant>
      <vt:variant>
        <vt:i4>0</vt:i4>
      </vt:variant>
      <vt:variant>
        <vt:i4>5</vt:i4>
      </vt:variant>
      <vt:variant>
        <vt:lpwstr/>
      </vt:variant>
      <vt:variant>
        <vt:lpwstr>_Toc269391300</vt:lpwstr>
      </vt:variant>
      <vt:variant>
        <vt:i4>1703984</vt:i4>
      </vt:variant>
      <vt:variant>
        <vt:i4>1088</vt:i4>
      </vt:variant>
      <vt:variant>
        <vt:i4>0</vt:i4>
      </vt:variant>
      <vt:variant>
        <vt:i4>5</vt:i4>
      </vt:variant>
      <vt:variant>
        <vt:lpwstr/>
      </vt:variant>
      <vt:variant>
        <vt:lpwstr>_Toc269391299</vt:lpwstr>
      </vt:variant>
      <vt:variant>
        <vt:i4>1703984</vt:i4>
      </vt:variant>
      <vt:variant>
        <vt:i4>1082</vt:i4>
      </vt:variant>
      <vt:variant>
        <vt:i4>0</vt:i4>
      </vt:variant>
      <vt:variant>
        <vt:i4>5</vt:i4>
      </vt:variant>
      <vt:variant>
        <vt:lpwstr/>
      </vt:variant>
      <vt:variant>
        <vt:lpwstr>_Toc269391298</vt:lpwstr>
      </vt:variant>
      <vt:variant>
        <vt:i4>1703984</vt:i4>
      </vt:variant>
      <vt:variant>
        <vt:i4>1076</vt:i4>
      </vt:variant>
      <vt:variant>
        <vt:i4>0</vt:i4>
      </vt:variant>
      <vt:variant>
        <vt:i4>5</vt:i4>
      </vt:variant>
      <vt:variant>
        <vt:lpwstr/>
      </vt:variant>
      <vt:variant>
        <vt:lpwstr>_Toc269391297</vt:lpwstr>
      </vt:variant>
      <vt:variant>
        <vt:i4>1703984</vt:i4>
      </vt:variant>
      <vt:variant>
        <vt:i4>1070</vt:i4>
      </vt:variant>
      <vt:variant>
        <vt:i4>0</vt:i4>
      </vt:variant>
      <vt:variant>
        <vt:i4>5</vt:i4>
      </vt:variant>
      <vt:variant>
        <vt:lpwstr/>
      </vt:variant>
      <vt:variant>
        <vt:lpwstr>_Toc269391296</vt:lpwstr>
      </vt:variant>
      <vt:variant>
        <vt:i4>1703984</vt:i4>
      </vt:variant>
      <vt:variant>
        <vt:i4>1064</vt:i4>
      </vt:variant>
      <vt:variant>
        <vt:i4>0</vt:i4>
      </vt:variant>
      <vt:variant>
        <vt:i4>5</vt:i4>
      </vt:variant>
      <vt:variant>
        <vt:lpwstr/>
      </vt:variant>
      <vt:variant>
        <vt:lpwstr>_Toc269391295</vt:lpwstr>
      </vt:variant>
      <vt:variant>
        <vt:i4>1703984</vt:i4>
      </vt:variant>
      <vt:variant>
        <vt:i4>1058</vt:i4>
      </vt:variant>
      <vt:variant>
        <vt:i4>0</vt:i4>
      </vt:variant>
      <vt:variant>
        <vt:i4>5</vt:i4>
      </vt:variant>
      <vt:variant>
        <vt:lpwstr/>
      </vt:variant>
      <vt:variant>
        <vt:lpwstr>_Toc269391294</vt:lpwstr>
      </vt:variant>
      <vt:variant>
        <vt:i4>1703984</vt:i4>
      </vt:variant>
      <vt:variant>
        <vt:i4>1052</vt:i4>
      </vt:variant>
      <vt:variant>
        <vt:i4>0</vt:i4>
      </vt:variant>
      <vt:variant>
        <vt:i4>5</vt:i4>
      </vt:variant>
      <vt:variant>
        <vt:lpwstr/>
      </vt:variant>
      <vt:variant>
        <vt:lpwstr>_Toc269391293</vt:lpwstr>
      </vt:variant>
      <vt:variant>
        <vt:i4>1703984</vt:i4>
      </vt:variant>
      <vt:variant>
        <vt:i4>1046</vt:i4>
      </vt:variant>
      <vt:variant>
        <vt:i4>0</vt:i4>
      </vt:variant>
      <vt:variant>
        <vt:i4>5</vt:i4>
      </vt:variant>
      <vt:variant>
        <vt:lpwstr/>
      </vt:variant>
      <vt:variant>
        <vt:lpwstr>_Toc269391292</vt:lpwstr>
      </vt:variant>
      <vt:variant>
        <vt:i4>1703984</vt:i4>
      </vt:variant>
      <vt:variant>
        <vt:i4>1040</vt:i4>
      </vt:variant>
      <vt:variant>
        <vt:i4>0</vt:i4>
      </vt:variant>
      <vt:variant>
        <vt:i4>5</vt:i4>
      </vt:variant>
      <vt:variant>
        <vt:lpwstr/>
      </vt:variant>
      <vt:variant>
        <vt:lpwstr>_Toc269391291</vt:lpwstr>
      </vt:variant>
      <vt:variant>
        <vt:i4>1703984</vt:i4>
      </vt:variant>
      <vt:variant>
        <vt:i4>1034</vt:i4>
      </vt:variant>
      <vt:variant>
        <vt:i4>0</vt:i4>
      </vt:variant>
      <vt:variant>
        <vt:i4>5</vt:i4>
      </vt:variant>
      <vt:variant>
        <vt:lpwstr/>
      </vt:variant>
      <vt:variant>
        <vt:lpwstr>_Toc269391290</vt:lpwstr>
      </vt:variant>
      <vt:variant>
        <vt:i4>1769520</vt:i4>
      </vt:variant>
      <vt:variant>
        <vt:i4>1028</vt:i4>
      </vt:variant>
      <vt:variant>
        <vt:i4>0</vt:i4>
      </vt:variant>
      <vt:variant>
        <vt:i4>5</vt:i4>
      </vt:variant>
      <vt:variant>
        <vt:lpwstr/>
      </vt:variant>
      <vt:variant>
        <vt:lpwstr>_Toc269391289</vt:lpwstr>
      </vt:variant>
      <vt:variant>
        <vt:i4>1769520</vt:i4>
      </vt:variant>
      <vt:variant>
        <vt:i4>1022</vt:i4>
      </vt:variant>
      <vt:variant>
        <vt:i4>0</vt:i4>
      </vt:variant>
      <vt:variant>
        <vt:i4>5</vt:i4>
      </vt:variant>
      <vt:variant>
        <vt:lpwstr/>
      </vt:variant>
      <vt:variant>
        <vt:lpwstr>_Toc269391288</vt:lpwstr>
      </vt:variant>
      <vt:variant>
        <vt:i4>1769520</vt:i4>
      </vt:variant>
      <vt:variant>
        <vt:i4>1016</vt:i4>
      </vt:variant>
      <vt:variant>
        <vt:i4>0</vt:i4>
      </vt:variant>
      <vt:variant>
        <vt:i4>5</vt:i4>
      </vt:variant>
      <vt:variant>
        <vt:lpwstr/>
      </vt:variant>
      <vt:variant>
        <vt:lpwstr>_Toc269391287</vt:lpwstr>
      </vt:variant>
      <vt:variant>
        <vt:i4>1769520</vt:i4>
      </vt:variant>
      <vt:variant>
        <vt:i4>1010</vt:i4>
      </vt:variant>
      <vt:variant>
        <vt:i4>0</vt:i4>
      </vt:variant>
      <vt:variant>
        <vt:i4>5</vt:i4>
      </vt:variant>
      <vt:variant>
        <vt:lpwstr/>
      </vt:variant>
      <vt:variant>
        <vt:lpwstr>_Toc269391286</vt:lpwstr>
      </vt:variant>
      <vt:variant>
        <vt:i4>1769520</vt:i4>
      </vt:variant>
      <vt:variant>
        <vt:i4>1004</vt:i4>
      </vt:variant>
      <vt:variant>
        <vt:i4>0</vt:i4>
      </vt:variant>
      <vt:variant>
        <vt:i4>5</vt:i4>
      </vt:variant>
      <vt:variant>
        <vt:lpwstr/>
      </vt:variant>
      <vt:variant>
        <vt:lpwstr>_Toc269391285</vt:lpwstr>
      </vt:variant>
      <vt:variant>
        <vt:i4>1769520</vt:i4>
      </vt:variant>
      <vt:variant>
        <vt:i4>998</vt:i4>
      </vt:variant>
      <vt:variant>
        <vt:i4>0</vt:i4>
      </vt:variant>
      <vt:variant>
        <vt:i4>5</vt:i4>
      </vt:variant>
      <vt:variant>
        <vt:lpwstr/>
      </vt:variant>
      <vt:variant>
        <vt:lpwstr>_Toc269391284</vt:lpwstr>
      </vt:variant>
      <vt:variant>
        <vt:i4>1769520</vt:i4>
      </vt:variant>
      <vt:variant>
        <vt:i4>992</vt:i4>
      </vt:variant>
      <vt:variant>
        <vt:i4>0</vt:i4>
      </vt:variant>
      <vt:variant>
        <vt:i4>5</vt:i4>
      </vt:variant>
      <vt:variant>
        <vt:lpwstr/>
      </vt:variant>
      <vt:variant>
        <vt:lpwstr>_Toc269391283</vt:lpwstr>
      </vt:variant>
      <vt:variant>
        <vt:i4>1769520</vt:i4>
      </vt:variant>
      <vt:variant>
        <vt:i4>986</vt:i4>
      </vt:variant>
      <vt:variant>
        <vt:i4>0</vt:i4>
      </vt:variant>
      <vt:variant>
        <vt:i4>5</vt:i4>
      </vt:variant>
      <vt:variant>
        <vt:lpwstr/>
      </vt:variant>
      <vt:variant>
        <vt:lpwstr>_Toc269391282</vt:lpwstr>
      </vt:variant>
      <vt:variant>
        <vt:i4>1769520</vt:i4>
      </vt:variant>
      <vt:variant>
        <vt:i4>980</vt:i4>
      </vt:variant>
      <vt:variant>
        <vt:i4>0</vt:i4>
      </vt:variant>
      <vt:variant>
        <vt:i4>5</vt:i4>
      </vt:variant>
      <vt:variant>
        <vt:lpwstr/>
      </vt:variant>
      <vt:variant>
        <vt:lpwstr>_Toc269391281</vt:lpwstr>
      </vt:variant>
      <vt:variant>
        <vt:i4>1769520</vt:i4>
      </vt:variant>
      <vt:variant>
        <vt:i4>974</vt:i4>
      </vt:variant>
      <vt:variant>
        <vt:i4>0</vt:i4>
      </vt:variant>
      <vt:variant>
        <vt:i4>5</vt:i4>
      </vt:variant>
      <vt:variant>
        <vt:lpwstr/>
      </vt:variant>
      <vt:variant>
        <vt:lpwstr>_Toc269391280</vt:lpwstr>
      </vt:variant>
      <vt:variant>
        <vt:i4>1310768</vt:i4>
      </vt:variant>
      <vt:variant>
        <vt:i4>968</vt:i4>
      </vt:variant>
      <vt:variant>
        <vt:i4>0</vt:i4>
      </vt:variant>
      <vt:variant>
        <vt:i4>5</vt:i4>
      </vt:variant>
      <vt:variant>
        <vt:lpwstr/>
      </vt:variant>
      <vt:variant>
        <vt:lpwstr>_Toc269391279</vt:lpwstr>
      </vt:variant>
      <vt:variant>
        <vt:i4>1310768</vt:i4>
      </vt:variant>
      <vt:variant>
        <vt:i4>962</vt:i4>
      </vt:variant>
      <vt:variant>
        <vt:i4>0</vt:i4>
      </vt:variant>
      <vt:variant>
        <vt:i4>5</vt:i4>
      </vt:variant>
      <vt:variant>
        <vt:lpwstr/>
      </vt:variant>
      <vt:variant>
        <vt:lpwstr>_Toc269391278</vt:lpwstr>
      </vt:variant>
      <vt:variant>
        <vt:i4>1310768</vt:i4>
      </vt:variant>
      <vt:variant>
        <vt:i4>956</vt:i4>
      </vt:variant>
      <vt:variant>
        <vt:i4>0</vt:i4>
      </vt:variant>
      <vt:variant>
        <vt:i4>5</vt:i4>
      </vt:variant>
      <vt:variant>
        <vt:lpwstr/>
      </vt:variant>
      <vt:variant>
        <vt:lpwstr>_Toc269391277</vt:lpwstr>
      </vt:variant>
      <vt:variant>
        <vt:i4>1310768</vt:i4>
      </vt:variant>
      <vt:variant>
        <vt:i4>950</vt:i4>
      </vt:variant>
      <vt:variant>
        <vt:i4>0</vt:i4>
      </vt:variant>
      <vt:variant>
        <vt:i4>5</vt:i4>
      </vt:variant>
      <vt:variant>
        <vt:lpwstr/>
      </vt:variant>
      <vt:variant>
        <vt:lpwstr>_Toc269391276</vt:lpwstr>
      </vt:variant>
      <vt:variant>
        <vt:i4>1310768</vt:i4>
      </vt:variant>
      <vt:variant>
        <vt:i4>944</vt:i4>
      </vt:variant>
      <vt:variant>
        <vt:i4>0</vt:i4>
      </vt:variant>
      <vt:variant>
        <vt:i4>5</vt:i4>
      </vt:variant>
      <vt:variant>
        <vt:lpwstr/>
      </vt:variant>
      <vt:variant>
        <vt:lpwstr>_Toc269391275</vt:lpwstr>
      </vt:variant>
      <vt:variant>
        <vt:i4>1310768</vt:i4>
      </vt:variant>
      <vt:variant>
        <vt:i4>938</vt:i4>
      </vt:variant>
      <vt:variant>
        <vt:i4>0</vt:i4>
      </vt:variant>
      <vt:variant>
        <vt:i4>5</vt:i4>
      </vt:variant>
      <vt:variant>
        <vt:lpwstr/>
      </vt:variant>
      <vt:variant>
        <vt:lpwstr>_Toc269391274</vt:lpwstr>
      </vt:variant>
      <vt:variant>
        <vt:i4>1310768</vt:i4>
      </vt:variant>
      <vt:variant>
        <vt:i4>932</vt:i4>
      </vt:variant>
      <vt:variant>
        <vt:i4>0</vt:i4>
      </vt:variant>
      <vt:variant>
        <vt:i4>5</vt:i4>
      </vt:variant>
      <vt:variant>
        <vt:lpwstr/>
      </vt:variant>
      <vt:variant>
        <vt:lpwstr>_Toc269391273</vt:lpwstr>
      </vt:variant>
      <vt:variant>
        <vt:i4>1310768</vt:i4>
      </vt:variant>
      <vt:variant>
        <vt:i4>926</vt:i4>
      </vt:variant>
      <vt:variant>
        <vt:i4>0</vt:i4>
      </vt:variant>
      <vt:variant>
        <vt:i4>5</vt:i4>
      </vt:variant>
      <vt:variant>
        <vt:lpwstr/>
      </vt:variant>
      <vt:variant>
        <vt:lpwstr>_Toc269391272</vt:lpwstr>
      </vt:variant>
      <vt:variant>
        <vt:i4>1310768</vt:i4>
      </vt:variant>
      <vt:variant>
        <vt:i4>920</vt:i4>
      </vt:variant>
      <vt:variant>
        <vt:i4>0</vt:i4>
      </vt:variant>
      <vt:variant>
        <vt:i4>5</vt:i4>
      </vt:variant>
      <vt:variant>
        <vt:lpwstr/>
      </vt:variant>
      <vt:variant>
        <vt:lpwstr>_Toc269391271</vt:lpwstr>
      </vt:variant>
      <vt:variant>
        <vt:i4>1310768</vt:i4>
      </vt:variant>
      <vt:variant>
        <vt:i4>914</vt:i4>
      </vt:variant>
      <vt:variant>
        <vt:i4>0</vt:i4>
      </vt:variant>
      <vt:variant>
        <vt:i4>5</vt:i4>
      </vt:variant>
      <vt:variant>
        <vt:lpwstr/>
      </vt:variant>
      <vt:variant>
        <vt:lpwstr>_Toc269391270</vt:lpwstr>
      </vt:variant>
      <vt:variant>
        <vt:i4>1376304</vt:i4>
      </vt:variant>
      <vt:variant>
        <vt:i4>908</vt:i4>
      </vt:variant>
      <vt:variant>
        <vt:i4>0</vt:i4>
      </vt:variant>
      <vt:variant>
        <vt:i4>5</vt:i4>
      </vt:variant>
      <vt:variant>
        <vt:lpwstr/>
      </vt:variant>
      <vt:variant>
        <vt:lpwstr>_Toc269391269</vt:lpwstr>
      </vt:variant>
      <vt:variant>
        <vt:i4>1376304</vt:i4>
      </vt:variant>
      <vt:variant>
        <vt:i4>902</vt:i4>
      </vt:variant>
      <vt:variant>
        <vt:i4>0</vt:i4>
      </vt:variant>
      <vt:variant>
        <vt:i4>5</vt:i4>
      </vt:variant>
      <vt:variant>
        <vt:lpwstr/>
      </vt:variant>
      <vt:variant>
        <vt:lpwstr>_Toc269391268</vt:lpwstr>
      </vt:variant>
      <vt:variant>
        <vt:i4>1376304</vt:i4>
      </vt:variant>
      <vt:variant>
        <vt:i4>896</vt:i4>
      </vt:variant>
      <vt:variant>
        <vt:i4>0</vt:i4>
      </vt:variant>
      <vt:variant>
        <vt:i4>5</vt:i4>
      </vt:variant>
      <vt:variant>
        <vt:lpwstr/>
      </vt:variant>
      <vt:variant>
        <vt:lpwstr>_Toc269391267</vt:lpwstr>
      </vt:variant>
      <vt:variant>
        <vt:i4>1376304</vt:i4>
      </vt:variant>
      <vt:variant>
        <vt:i4>890</vt:i4>
      </vt:variant>
      <vt:variant>
        <vt:i4>0</vt:i4>
      </vt:variant>
      <vt:variant>
        <vt:i4>5</vt:i4>
      </vt:variant>
      <vt:variant>
        <vt:lpwstr/>
      </vt:variant>
      <vt:variant>
        <vt:lpwstr>_Toc269391266</vt:lpwstr>
      </vt:variant>
      <vt:variant>
        <vt:i4>1376304</vt:i4>
      </vt:variant>
      <vt:variant>
        <vt:i4>884</vt:i4>
      </vt:variant>
      <vt:variant>
        <vt:i4>0</vt:i4>
      </vt:variant>
      <vt:variant>
        <vt:i4>5</vt:i4>
      </vt:variant>
      <vt:variant>
        <vt:lpwstr/>
      </vt:variant>
      <vt:variant>
        <vt:lpwstr>_Toc269391265</vt:lpwstr>
      </vt:variant>
      <vt:variant>
        <vt:i4>1376304</vt:i4>
      </vt:variant>
      <vt:variant>
        <vt:i4>878</vt:i4>
      </vt:variant>
      <vt:variant>
        <vt:i4>0</vt:i4>
      </vt:variant>
      <vt:variant>
        <vt:i4>5</vt:i4>
      </vt:variant>
      <vt:variant>
        <vt:lpwstr/>
      </vt:variant>
      <vt:variant>
        <vt:lpwstr>_Toc269391264</vt:lpwstr>
      </vt:variant>
      <vt:variant>
        <vt:i4>1376304</vt:i4>
      </vt:variant>
      <vt:variant>
        <vt:i4>872</vt:i4>
      </vt:variant>
      <vt:variant>
        <vt:i4>0</vt:i4>
      </vt:variant>
      <vt:variant>
        <vt:i4>5</vt:i4>
      </vt:variant>
      <vt:variant>
        <vt:lpwstr/>
      </vt:variant>
      <vt:variant>
        <vt:lpwstr>_Toc269391263</vt:lpwstr>
      </vt:variant>
      <vt:variant>
        <vt:i4>1376304</vt:i4>
      </vt:variant>
      <vt:variant>
        <vt:i4>866</vt:i4>
      </vt:variant>
      <vt:variant>
        <vt:i4>0</vt:i4>
      </vt:variant>
      <vt:variant>
        <vt:i4>5</vt:i4>
      </vt:variant>
      <vt:variant>
        <vt:lpwstr/>
      </vt:variant>
      <vt:variant>
        <vt:lpwstr>_Toc269391262</vt:lpwstr>
      </vt:variant>
      <vt:variant>
        <vt:i4>1376304</vt:i4>
      </vt:variant>
      <vt:variant>
        <vt:i4>860</vt:i4>
      </vt:variant>
      <vt:variant>
        <vt:i4>0</vt:i4>
      </vt:variant>
      <vt:variant>
        <vt:i4>5</vt:i4>
      </vt:variant>
      <vt:variant>
        <vt:lpwstr/>
      </vt:variant>
      <vt:variant>
        <vt:lpwstr>_Toc269391261</vt:lpwstr>
      </vt:variant>
      <vt:variant>
        <vt:i4>1376304</vt:i4>
      </vt:variant>
      <vt:variant>
        <vt:i4>854</vt:i4>
      </vt:variant>
      <vt:variant>
        <vt:i4>0</vt:i4>
      </vt:variant>
      <vt:variant>
        <vt:i4>5</vt:i4>
      </vt:variant>
      <vt:variant>
        <vt:lpwstr/>
      </vt:variant>
      <vt:variant>
        <vt:lpwstr>_Toc269391260</vt:lpwstr>
      </vt:variant>
      <vt:variant>
        <vt:i4>1441840</vt:i4>
      </vt:variant>
      <vt:variant>
        <vt:i4>848</vt:i4>
      </vt:variant>
      <vt:variant>
        <vt:i4>0</vt:i4>
      </vt:variant>
      <vt:variant>
        <vt:i4>5</vt:i4>
      </vt:variant>
      <vt:variant>
        <vt:lpwstr/>
      </vt:variant>
      <vt:variant>
        <vt:lpwstr>_Toc269391259</vt:lpwstr>
      </vt:variant>
      <vt:variant>
        <vt:i4>1441840</vt:i4>
      </vt:variant>
      <vt:variant>
        <vt:i4>842</vt:i4>
      </vt:variant>
      <vt:variant>
        <vt:i4>0</vt:i4>
      </vt:variant>
      <vt:variant>
        <vt:i4>5</vt:i4>
      </vt:variant>
      <vt:variant>
        <vt:lpwstr/>
      </vt:variant>
      <vt:variant>
        <vt:lpwstr>_Toc269391258</vt:lpwstr>
      </vt:variant>
      <vt:variant>
        <vt:i4>1441840</vt:i4>
      </vt:variant>
      <vt:variant>
        <vt:i4>836</vt:i4>
      </vt:variant>
      <vt:variant>
        <vt:i4>0</vt:i4>
      </vt:variant>
      <vt:variant>
        <vt:i4>5</vt:i4>
      </vt:variant>
      <vt:variant>
        <vt:lpwstr/>
      </vt:variant>
      <vt:variant>
        <vt:lpwstr>_Toc269391257</vt:lpwstr>
      </vt:variant>
      <vt:variant>
        <vt:i4>1441840</vt:i4>
      </vt:variant>
      <vt:variant>
        <vt:i4>830</vt:i4>
      </vt:variant>
      <vt:variant>
        <vt:i4>0</vt:i4>
      </vt:variant>
      <vt:variant>
        <vt:i4>5</vt:i4>
      </vt:variant>
      <vt:variant>
        <vt:lpwstr/>
      </vt:variant>
      <vt:variant>
        <vt:lpwstr>_Toc269391256</vt:lpwstr>
      </vt:variant>
      <vt:variant>
        <vt:i4>1441840</vt:i4>
      </vt:variant>
      <vt:variant>
        <vt:i4>824</vt:i4>
      </vt:variant>
      <vt:variant>
        <vt:i4>0</vt:i4>
      </vt:variant>
      <vt:variant>
        <vt:i4>5</vt:i4>
      </vt:variant>
      <vt:variant>
        <vt:lpwstr/>
      </vt:variant>
      <vt:variant>
        <vt:lpwstr>_Toc269391255</vt:lpwstr>
      </vt:variant>
      <vt:variant>
        <vt:i4>1441840</vt:i4>
      </vt:variant>
      <vt:variant>
        <vt:i4>818</vt:i4>
      </vt:variant>
      <vt:variant>
        <vt:i4>0</vt:i4>
      </vt:variant>
      <vt:variant>
        <vt:i4>5</vt:i4>
      </vt:variant>
      <vt:variant>
        <vt:lpwstr/>
      </vt:variant>
      <vt:variant>
        <vt:lpwstr>_Toc269391254</vt:lpwstr>
      </vt:variant>
      <vt:variant>
        <vt:i4>1441840</vt:i4>
      </vt:variant>
      <vt:variant>
        <vt:i4>812</vt:i4>
      </vt:variant>
      <vt:variant>
        <vt:i4>0</vt:i4>
      </vt:variant>
      <vt:variant>
        <vt:i4>5</vt:i4>
      </vt:variant>
      <vt:variant>
        <vt:lpwstr/>
      </vt:variant>
      <vt:variant>
        <vt:lpwstr>_Toc269391253</vt:lpwstr>
      </vt:variant>
      <vt:variant>
        <vt:i4>1441840</vt:i4>
      </vt:variant>
      <vt:variant>
        <vt:i4>806</vt:i4>
      </vt:variant>
      <vt:variant>
        <vt:i4>0</vt:i4>
      </vt:variant>
      <vt:variant>
        <vt:i4>5</vt:i4>
      </vt:variant>
      <vt:variant>
        <vt:lpwstr/>
      </vt:variant>
      <vt:variant>
        <vt:lpwstr>_Toc269391252</vt:lpwstr>
      </vt:variant>
      <vt:variant>
        <vt:i4>1441840</vt:i4>
      </vt:variant>
      <vt:variant>
        <vt:i4>800</vt:i4>
      </vt:variant>
      <vt:variant>
        <vt:i4>0</vt:i4>
      </vt:variant>
      <vt:variant>
        <vt:i4>5</vt:i4>
      </vt:variant>
      <vt:variant>
        <vt:lpwstr/>
      </vt:variant>
      <vt:variant>
        <vt:lpwstr>_Toc269391251</vt:lpwstr>
      </vt:variant>
      <vt:variant>
        <vt:i4>1441840</vt:i4>
      </vt:variant>
      <vt:variant>
        <vt:i4>794</vt:i4>
      </vt:variant>
      <vt:variant>
        <vt:i4>0</vt:i4>
      </vt:variant>
      <vt:variant>
        <vt:i4>5</vt:i4>
      </vt:variant>
      <vt:variant>
        <vt:lpwstr/>
      </vt:variant>
      <vt:variant>
        <vt:lpwstr>_Toc269391250</vt:lpwstr>
      </vt:variant>
      <vt:variant>
        <vt:i4>1507376</vt:i4>
      </vt:variant>
      <vt:variant>
        <vt:i4>788</vt:i4>
      </vt:variant>
      <vt:variant>
        <vt:i4>0</vt:i4>
      </vt:variant>
      <vt:variant>
        <vt:i4>5</vt:i4>
      </vt:variant>
      <vt:variant>
        <vt:lpwstr/>
      </vt:variant>
      <vt:variant>
        <vt:lpwstr>_Toc269391249</vt:lpwstr>
      </vt:variant>
      <vt:variant>
        <vt:i4>1507376</vt:i4>
      </vt:variant>
      <vt:variant>
        <vt:i4>782</vt:i4>
      </vt:variant>
      <vt:variant>
        <vt:i4>0</vt:i4>
      </vt:variant>
      <vt:variant>
        <vt:i4>5</vt:i4>
      </vt:variant>
      <vt:variant>
        <vt:lpwstr/>
      </vt:variant>
      <vt:variant>
        <vt:lpwstr>_Toc269391248</vt:lpwstr>
      </vt:variant>
      <vt:variant>
        <vt:i4>1507376</vt:i4>
      </vt:variant>
      <vt:variant>
        <vt:i4>776</vt:i4>
      </vt:variant>
      <vt:variant>
        <vt:i4>0</vt:i4>
      </vt:variant>
      <vt:variant>
        <vt:i4>5</vt:i4>
      </vt:variant>
      <vt:variant>
        <vt:lpwstr/>
      </vt:variant>
      <vt:variant>
        <vt:lpwstr>_Toc269391247</vt:lpwstr>
      </vt:variant>
      <vt:variant>
        <vt:i4>1507376</vt:i4>
      </vt:variant>
      <vt:variant>
        <vt:i4>770</vt:i4>
      </vt:variant>
      <vt:variant>
        <vt:i4>0</vt:i4>
      </vt:variant>
      <vt:variant>
        <vt:i4>5</vt:i4>
      </vt:variant>
      <vt:variant>
        <vt:lpwstr/>
      </vt:variant>
      <vt:variant>
        <vt:lpwstr>_Toc269391246</vt:lpwstr>
      </vt:variant>
      <vt:variant>
        <vt:i4>1507376</vt:i4>
      </vt:variant>
      <vt:variant>
        <vt:i4>764</vt:i4>
      </vt:variant>
      <vt:variant>
        <vt:i4>0</vt:i4>
      </vt:variant>
      <vt:variant>
        <vt:i4>5</vt:i4>
      </vt:variant>
      <vt:variant>
        <vt:lpwstr/>
      </vt:variant>
      <vt:variant>
        <vt:lpwstr>_Toc269391245</vt:lpwstr>
      </vt:variant>
      <vt:variant>
        <vt:i4>1507376</vt:i4>
      </vt:variant>
      <vt:variant>
        <vt:i4>758</vt:i4>
      </vt:variant>
      <vt:variant>
        <vt:i4>0</vt:i4>
      </vt:variant>
      <vt:variant>
        <vt:i4>5</vt:i4>
      </vt:variant>
      <vt:variant>
        <vt:lpwstr/>
      </vt:variant>
      <vt:variant>
        <vt:lpwstr>_Toc269391244</vt:lpwstr>
      </vt:variant>
      <vt:variant>
        <vt:i4>1507376</vt:i4>
      </vt:variant>
      <vt:variant>
        <vt:i4>752</vt:i4>
      </vt:variant>
      <vt:variant>
        <vt:i4>0</vt:i4>
      </vt:variant>
      <vt:variant>
        <vt:i4>5</vt:i4>
      </vt:variant>
      <vt:variant>
        <vt:lpwstr/>
      </vt:variant>
      <vt:variant>
        <vt:lpwstr>_Toc269391243</vt:lpwstr>
      </vt:variant>
      <vt:variant>
        <vt:i4>1507376</vt:i4>
      </vt:variant>
      <vt:variant>
        <vt:i4>746</vt:i4>
      </vt:variant>
      <vt:variant>
        <vt:i4>0</vt:i4>
      </vt:variant>
      <vt:variant>
        <vt:i4>5</vt:i4>
      </vt:variant>
      <vt:variant>
        <vt:lpwstr/>
      </vt:variant>
      <vt:variant>
        <vt:lpwstr>_Toc269391242</vt:lpwstr>
      </vt:variant>
      <vt:variant>
        <vt:i4>1507376</vt:i4>
      </vt:variant>
      <vt:variant>
        <vt:i4>740</vt:i4>
      </vt:variant>
      <vt:variant>
        <vt:i4>0</vt:i4>
      </vt:variant>
      <vt:variant>
        <vt:i4>5</vt:i4>
      </vt:variant>
      <vt:variant>
        <vt:lpwstr/>
      </vt:variant>
      <vt:variant>
        <vt:lpwstr>_Toc269391241</vt:lpwstr>
      </vt:variant>
      <vt:variant>
        <vt:i4>1507376</vt:i4>
      </vt:variant>
      <vt:variant>
        <vt:i4>734</vt:i4>
      </vt:variant>
      <vt:variant>
        <vt:i4>0</vt:i4>
      </vt:variant>
      <vt:variant>
        <vt:i4>5</vt:i4>
      </vt:variant>
      <vt:variant>
        <vt:lpwstr/>
      </vt:variant>
      <vt:variant>
        <vt:lpwstr>_Toc269391240</vt:lpwstr>
      </vt:variant>
      <vt:variant>
        <vt:i4>1048624</vt:i4>
      </vt:variant>
      <vt:variant>
        <vt:i4>728</vt:i4>
      </vt:variant>
      <vt:variant>
        <vt:i4>0</vt:i4>
      </vt:variant>
      <vt:variant>
        <vt:i4>5</vt:i4>
      </vt:variant>
      <vt:variant>
        <vt:lpwstr/>
      </vt:variant>
      <vt:variant>
        <vt:lpwstr>_Toc269391239</vt:lpwstr>
      </vt:variant>
      <vt:variant>
        <vt:i4>1048624</vt:i4>
      </vt:variant>
      <vt:variant>
        <vt:i4>722</vt:i4>
      </vt:variant>
      <vt:variant>
        <vt:i4>0</vt:i4>
      </vt:variant>
      <vt:variant>
        <vt:i4>5</vt:i4>
      </vt:variant>
      <vt:variant>
        <vt:lpwstr/>
      </vt:variant>
      <vt:variant>
        <vt:lpwstr>_Toc269391238</vt:lpwstr>
      </vt:variant>
      <vt:variant>
        <vt:i4>1048624</vt:i4>
      </vt:variant>
      <vt:variant>
        <vt:i4>716</vt:i4>
      </vt:variant>
      <vt:variant>
        <vt:i4>0</vt:i4>
      </vt:variant>
      <vt:variant>
        <vt:i4>5</vt:i4>
      </vt:variant>
      <vt:variant>
        <vt:lpwstr/>
      </vt:variant>
      <vt:variant>
        <vt:lpwstr>_Toc269391237</vt:lpwstr>
      </vt:variant>
      <vt:variant>
        <vt:i4>1048624</vt:i4>
      </vt:variant>
      <vt:variant>
        <vt:i4>710</vt:i4>
      </vt:variant>
      <vt:variant>
        <vt:i4>0</vt:i4>
      </vt:variant>
      <vt:variant>
        <vt:i4>5</vt:i4>
      </vt:variant>
      <vt:variant>
        <vt:lpwstr/>
      </vt:variant>
      <vt:variant>
        <vt:lpwstr>_Toc269391236</vt:lpwstr>
      </vt:variant>
      <vt:variant>
        <vt:i4>1048624</vt:i4>
      </vt:variant>
      <vt:variant>
        <vt:i4>704</vt:i4>
      </vt:variant>
      <vt:variant>
        <vt:i4>0</vt:i4>
      </vt:variant>
      <vt:variant>
        <vt:i4>5</vt:i4>
      </vt:variant>
      <vt:variant>
        <vt:lpwstr/>
      </vt:variant>
      <vt:variant>
        <vt:lpwstr>_Toc269391235</vt:lpwstr>
      </vt:variant>
      <vt:variant>
        <vt:i4>1048624</vt:i4>
      </vt:variant>
      <vt:variant>
        <vt:i4>698</vt:i4>
      </vt:variant>
      <vt:variant>
        <vt:i4>0</vt:i4>
      </vt:variant>
      <vt:variant>
        <vt:i4>5</vt:i4>
      </vt:variant>
      <vt:variant>
        <vt:lpwstr/>
      </vt:variant>
      <vt:variant>
        <vt:lpwstr>_Toc269391234</vt:lpwstr>
      </vt:variant>
      <vt:variant>
        <vt:i4>1048624</vt:i4>
      </vt:variant>
      <vt:variant>
        <vt:i4>692</vt:i4>
      </vt:variant>
      <vt:variant>
        <vt:i4>0</vt:i4>
      </vt:variant>
      <vt:variant>
        <vt:i4>5</vt:i4>
      </vt:variant>
      <vt:variant>
        <vt:lpwstr/>
      </vt:variant>
      <vt:variant>
        <vt:lpwstr>_Toc269391233</vt:lpwstr>
      </vt:variant>
      <vt:variant>
        <vt:i4>1048624</vt:i4>
      </vt:variant>
      <vt:variant>
        <vt:i4>686</vt:i4>
      </vt:variant>
      <vt:variant>
        <vt:i4>0</vt:i4>
      </vt:variant>
      <vt:variant>
        <vt:i4>5</vt:i4>
      </vt:variant>
      <vt:variant>
        <vt:lpwstr/>
      </vt:variant>
      <vt:variant>
        <vt:lpwstr>_Toc269391232</vt:lpwstr>
      </vt:variant>
      <vt:variant>
        <vt:i4>1048624</vt:i4>
      </vt:variant>
      <vt:variant>
        <vt:i4>680</vt:i4>
      </vt:variant>
      <vt:variant>
        <vt:i4>0</vt:i4>
      </vt:variant>
      <vt:variant>
        <vt:i4>5</vt:i4>
      </vt:variant>
      <vt:variant>
        <vt:lpwstr/>
      </vt:variant>
      <vt:variant>
        <vt:lpwstr>_Toc269391231</vt:lpwstr>
      </vt:variant>
      <vt:variant>
        <vt:i4>1048624</vt:i4>
      </vt:variant>
      <vt:variant>
        <vt:i4>674</vt:i4>
      </vt:variant>
      <vt:variant>
        <vt:i4>0</vt:i4>
      </vt:variant>
      <vt:variant>
        <vt:i4>5</vt:i4>
      </vt:variant>
      <vt:variant>
        <vt:lpwstr/>
      </vt:variant>
      <vt:variant>
        <vt:lpwstr>_Toc269391230</vt:lpwstr>
      </vt:variant>
      <vt:variant>
        <vt:i4>1114160</vt:i4>
      </vt:variant>
      <vt:variant>
        <vt:i4>668</vt:i4>
      </vt:variant>
      <vt:variant>
        <vt:i4>0</vt:i4>
      </vt:variant>
      <vt:variant>
        <vt:i4>5</vt:i4>
      </vt:variant>
      <vt:variant>
        <vt:lpwstr/>
      </vt:variant>
      <vt:variant>
        <vt:lpwstr>_Toc269391229</vt:lpwstr>
      </vt:variant>
      <vt:variant>
        <vt:i4>1114160</vt:i4>
      </vt:variant>
      <vt:variant>
        <vt:i4>662</vt:i4>
      </vt:variant>
      <vt:variant>
        <vt:i4>0</vt:i4>
      </vt:variant>
      <vt:variant>
        <vt:i4>5</vt:i4>
      </vt:variant>
      <vt:variant>
        <vt:lpwstr/>
      </vt:variant>
      <vt:variant>
        <vt:lpwstr>_Toc269391228</vt:lpwstr>
      </vt:variant>
      <vt:variant>
        <vt:i4>1114160</vt:i4>
      </vt:variant>
      <vt:variant>
        <vt:i4>656</vt:i4>
      </vt:variant>
      <vt:variant>
        <vt:i4>0</vt:i4>
      </vt:variant>
      <vt:variant>
        <vt:i4>5</vt:i4>
      </vt:variant>
      <vt:variant>
        <vt:lpwstr/>
      </vt:variant>
      <vt:variant>
        <vt:lpwstr>_Toc269391227</vt:lpwstr>
      </vt:variant>
      <vt:variant>
        <vt:i4>1114160</vt:i4>
      </vt:variant>
      <vt:variant>
        <vt:i4>650</vt:i4>
      </vt:variant>
      <vt:variant>
        <vt:i4>0</vt:i4>
      </vt:variant>
      <vt:variant>
        <vt:i4>5</vt:i4>
      </vt:variant>
      <vt:variant>
        <vt:lpwstr/>
      </vt:variant>
      <vt:variant>
        <vt:lpwstr>_Toc269391226</vt:lpwstr>
      </vt:variant>
      <vt:variant>
        <vt:i4>1114160</vt:i4>
      </vt:variant>
      <vt:variant>
        <vt:i4>644</vt:i4>
      </vt:variant>
      <vt:variant>
        <vt:i4>0</vt:i4>
      </vt:variant>
      <vt:variant>
        <vt:i4>5</vt:i4>
      </vt:variant>
      <vt:variant>
        <vt:lpwstr/>
      </vt:variant>
      <vt:variant>
        <vt:lpwstr>_Toc269391225</vt:lpwstr>
      </vt:variant>
      <vt:variant>
        <vt:i4>1114160</vt:i4>
      </vt:variant>
      <vt:variant>
        <vt:i4>638</vt:i4>
      </vt:variant>
      <vt:variant>
        <vt:i4>0</vt:i4>
      </vt:variant>
      <vt:variant>
        <vt:i4>5</vt:i4>
      </vt:variant>
      <vt:variant>
        <vt:lpwstr/>
      </vt:variant>
      <vt:variant>
        <vt:lpwstr>_Toc269391224</vt:lpwstr>
      </vt:variant>
      <vt:variant>
        <vt:i4>1114160</vt:i4>
      </vt:variant>
      <vt:variant>
        <vt:i4>632</vt:i4>
      </vt:variant>
      <vt:variant>
        <vt:i4>0</vt:i4>
      </vt:variant>
      <vt:variant>
        <vt:i4>5</vt:i4>
      </vt:variant>
      <vt:variant>
        <vt:lpwstr/>
      </vt:variant>
      <vt:variant>
        <vt:lpwstr>_Toc269391223</vt:lpwstr>
      </vt:variant>
      <vt:variant>
        <vt:i4>1114160</vt:i4>
      </vt:variant>
      <vt:variant>
        <vt:i4>626</vt:i4>
      </vt:variant>
      <vt:variant>
        <vt:i4>0</vt:i4>
      </vt:variant>
      <vt:variant>
        <vt:i4>5</vt:i4>
      </vt:variant>
      <vt:variant>
        <vt:lpwstr/>
      </vt:variant>
      <vt:variant>
        <vt:lpwstr>_Toc269391222</vt:lpwstr>
      </vt:variant>
      <vt:variant>
        <vt:i4>1114160</vt:i4>
      </vt:variant>
      <vt:variant>
        <vt:i4>620</vt:i4>
      </vt:variant>
      <vt:variant>
        <vt:i4>0</vt:i4>
      </vt:variant>
      <vt:variant>
        <vt:i4>5</vt:i4>
      </vt:variant>
      <vt:variant>
        <vt:lpwstr/>
      </vt:variant>
      <vt:variant>
        <vt:lpwstr>_Toc269391221</vt:lpwstr>
      </vt:variant>
      <vt:variant>
        <vt:i4>1114160</vt:i4>
      </vt:variant>
      <vt:variant>
        <vt:i4>614</vt:i4>
      </vt:variant>
      <vt:variant>
        <vt:i4>0</vt:i4>
      </vt:variant>
      <vt:variant>
        <vt:i4>5</vt:i4>
      </vt:variant>
      <vt:variant>
        <vt:lpwstr/>
      </vt:variant>
      <vt:variant>
        <vt:lpwstr>_Toc269391220</vt:lpwstr>
      </vt:variant>
      <vt:variant>
        <vt:i4>1179696</vt:i4>
      </vt:variant>
      <vt:variant>
        <vt:i4>608</vt:i4>
      </vt:variant>
      <vt:variant>
        <vt:i4>0</vt:i4>
      </vt:variant>
      <vt:variant>
        <vt:i4>5</vt:i4>
      </vt:variant>
      <vt:variant>
        <vt:lpwstr/>
      </vt:variant>
      <vt:variant>
        <vt:lpwstr>_Toc269391219</vt:lpwstr>
      </vt:variant>
      <vt:variant>
        <vt:i4>1179696</vt:i4>
      </vt:variant>
      <vt:variant>
        <vt:i4>602</vt:i4>
      </vt:variant>
      <vt:variant>
        <vt:i4>0</vt:i4>
      </vt:variant>
      <vt:variant>
        <vt:i4>5</vt:i4>
      </vt:variant>
      <vt:variant>
        <vt:lpwstr/>
      </vt:variant>
      <vt:variant>
        <vt:lpwstr>_Toc269391218</vt:lpwstr>
      </vt:variant>
      <vt:variant>
        <vt:i4>1179696</vt:i4>
      </vt:variant>
      <vt:variant>
        <vt:i4>596</vt:i4>
      </vt:variant>
      <vt:variant>
        <vt:i4>0</vt:i4>
      </vt:variant>
      <vt:variant>
        <vt:i4>5</vt:i4>
      </vt:variant>
      <vt:variant>
        <vt:lpwstr/>
      </vt:variant>
      <vt:variant>
        <vt:lpwstr>_Toc269391217</vt:lpwstr>
      </vt:variant>
      <vt:variant>
        <vt:i4>1179696</vt:i4>
      </vt:variant>
      <vt:variant>
        <vt:i4>590</vt:i4>
      </vt:variant>
      <vt:variant>
        <vt:i4>0</vt:i4>
      </vt:variant>
      <vt:variant>
        <vt:i4>5</vt:i4>
      </vt:variant>
      <vt:variant>
        <vt:lpwstr/>
      </vt:variant>
      <vt:variant>
        <vt:lpwstr>_Toc269391216</vt:lpwstr>
      </vt:variant>
      <vt:variant>
        <vt:i4>1179696</vt:i4>
      </vt:variant>
      <vt:variant>
        <vt:i4>584</vt:i4>
      </vt:variant>
      <vt:variant>
        <vt:i4>0</vt:i4>
      </vt:variant>
      <vt:variant>
        <vt:i4>5</vt:i4>
      </vt:variant>
      <vt:variant>
        <vt:lpwstr/>
      </vt:variant>
      <vt:variant>
        <vt:lpwstr>_Toc269391215</vt:lpwstr>
      </vt:variant>
      <vt:variant>
        <vt:i4>1179696</vt:i4>
      </vt:variant>
      <vt:variant>
        <vt:i4>578</vt:i4>
      </vt:variant>
      <vt:variant>
        <vt:i4>0</vt:i4>
      </vt:variant>
      <vt:variant>
        <vt:i4>5</vt:i4>
      </vt:variant>
      <vt:variant>
        <vt:lpwstr/>
      </vt:variant>
      <vt:variant>
        <vt:lpwstr>_Toc269391214</vt:lpwstr>
      </vt:variant>
      <vt:variant>
        <vt:i4>1179696</vt:i4>
      </vt:variant>
      <vt:variant>
        <vt:i4>572</vt:i4>
      </vt:variant>
      <vt:variant>
        <vt:i4>0</vt:i4>
      </vt:variant>
      <vt:variant>
        <vt:i4>5</vt:i4>
      </vt:variant>
      <vt:variant>
        <vt:lpwstr/>
      </vt:variant>
      <vt:variant>
        <vt:lpwstr>_Toc269391213</vt:lpwstr>
      </vt:variant>
      <vt:variant>
        <vt:i4>1179696</vt:i4>
      </vt:variant>
      <vt:variant>
        <vt:i4>566</vt:i4>
      </vt:variant>
      <vt:variant>
        <vt:i4>0</vt:i4>
      </vt:variant>
      <vt:variant>
        <vt:i4>5</vt:i4>
      </vt:variant>
      <vt:variant>
        <vt:lpwstr/>
      </vt:variant>
      <vt:variant>
        <vt:lpwstr>_Toc269391212</vt:lpwstr>
      </vt:variant>
      <vt:variant>
        <vt:i4>1179696</vt:i4>
      </vt:variant>
      <vt:variant>
        <vt:i4>560</vt:i4>
      </vt:variant>
      <vt:variant>
        <vt:i4>0</vt:i4>
      </vt:variant>
      <vt:variant>
        <vt:i4>5</vt:i4>
      </vt:variant>
      <vt:variant>
        <vt:lpwstr/>
      </vt:variant>
      <vt:variant>
        <vt:lpwstr>_Toc269391211</vt:lpwstr>
      </vt:variant>
      <vt:variant>
        <vt:i4>1179696</vt:i4>
      </vt:variant>
      <vt:variant>
        <vt:i4>554</vt:i4>
      </vt:variant>
      <vt:variant>
        <vt:i4>0</vt:i4>
      </vt:variant>
      <vt:variant>
        <vt:i4>5</vt:i4>
      </vt:variant>
      <vt:variant>
        <vt:lpwstr/>
      </vt:variant>
      <vt:variant>
        <vt:lpwstr>_Toc269391210</vt:lpwstr>
      </vt:variant>
      <vt:variant>
        <vt:i4>1245232</vt:i4>
      </vt:variant>
      <vt:variant>
        <vt:i4>548</vt:i4>
      </vt:variant>
      <vt:variant>
        <vt:i4>0</vt:i4>
      </vt:variant>
      <vt:variant>
        <vt:i4>5</vt:i4>
      </vt:variant>
      <vt:variant>
        <vt:lpwstr/>
      </vt:variant>
      <vt:variant>
        <vt:lpwstr>_Toc269391209</vt:lpwstr>
      </vt:variant>
      <vt:variant>
        <vt:i4>1245232</vt:i4>
      </vt:variant>
      <vt:variant>
        <vt:i4>542</vt:i4>
      </vt:variant>
      <vt:variant>
        <vt:i4>0</vt:i4>
      </vt:variant>
      <vt:variant>
        <vt:i4>5</vt:i4>
      </vt:variant>
      <vt:variant>
        <vt:lpwstr/>
      </vt:variant>
      <vt:variant>
        <vt:lpwstr>_Toc269391208</vt:lpwstr>
      </vt:variant>
      <vt:variant>
        <vt:i4>1245232</vt:i4>
      </vt:variant>
      <vt:variant>
        <vt:i4>536</vt:i4>
      </vt:variant>
      <vt:variant>
        <vt:i4>0</vt:i4>
      </vt:variant>
      <vt:variant>
        <vt:i4>5</vt:i4>
      </vt:variant>
      <vt:variant>
        <vt:lpwstr/>
      </vt:variant>
      <vt:variant>
        <vt:lpwstr>_Toc269391207</vt:lpwstr>
      </vt:variant>
      <vt:variant>
        <vt:i4>1245232</vt:i4>
      </vt:variant>
      <vt:variant>
        <vt:i4>530</vt:i4>
      </vt:variant>
      <vt:variant>
        <vt:i4>0</vt:i4>
      </vt:variant>
      <vt:variant>
        <vt:i4>5</vt:i4>
      </vt:variant>
      <vt:variant>
        <vt:lpwstr/>
      </vt:variant>
      <vt:variant>
        <vt:lpwstr>_Toc269391206</vt:lpwstr>
      </vt:variant>
      <vt:variant>
        <vt:i4>1245232</vt:i4>
      </vt:variant>
      <vt:variant>
        <vt:i4>524</vt:i4>
      </vt:variant>
      <vt:variant>
        <vt:i4>0</vt:i4>
      </vt:variant>
      <vt:variant>
        <vt:i4>5</vt:i4>
      </vt:variant>
      <vt:variant>
        <vt:lpwstr/>
      </vt:variant>
      <vt:variant>
        <vt:lpwstr>_Toc269391205</vt:lpwstr>
      </vt:variant>
      <vt:variant>
        <vt:i4>1245232</vt:i4>
      </vt:variant>
      <vt:variant>
        <vt:i4>518</vt:i4>
      </vt:variant>
      <vt:variant>
        <vt:i4>0</vt:i4>
      </vt:variant>
      <vt:variant>
        <vt:i4>5</vt:i4>
      </vt:variant>
      <vt:variant>
        <vt:lpwstr/>
      </vt:variant>
      <vt:variant>
        <vt:lpwstr>_Toc269391204</vt:lpwstr>
      </vt:variant>
      <vt:variant>
        <vt:i4>1245232</vt:i4>
      </vt:variant>
      <vt:variant>
        <vt:i4>512</vt:i4>
      </vt:variant>
      <vt:variant>
        <vt:i4>0</vt:i4>
      </vt:variant>
      <vt:variant>
        <vt:i4>5</vt:i4>
      </vt:variant>
      <vt:variant>
        <vt:lpwstr/>
      </vt:variant>
      <vt:variant>
        <vt:lpwstr>_Toc269391203</vt:lpwstr>
      </vt:variant>
      <vt:variant>
        <vt:i4>1245232</vt:i4>
      </vt:variant>
      <vt:variant>
        <vt:i4>506</vt:i4>
      </vt:variant>
      <vt:variant>
        <vt:i4>0</vt:i4>
      </vt:variant>
      <vt:variant>
        <vt:i4>5</vt:i4>
      </vt:variant>
      <vt:variant>
        <vt:lpwstr/>
      </vt:variant>
      <vt:variant>
        <vt:lpwstr>_Toc269391202</vt:lpwstr>
      </vt:variant>
      <vt:variant>
        <vt:i4>1245232</vt:i4>
      </vt:variant>
      <vt:variant>
        <vt:i4>500</vt:i4>
      </vt:variant>
      <vt:variant>
        <vt:i4>0</vt:i4>
      </vt:variant>
      <vt:variant>
        <vt:i4>5</vt:i4>
      </vt:variant>
      <vt:variant>
        <vt:lpwstr/>
      </vt:variant>
      <vt:variant>
        <vt:lpwstr>_Toc269391201</vt:lpwstr>
      </vt:variant>
      <vt:variant>
        <vt:i4>1245232</vt:i4>
      </vt:variant>
      <vt:variant>
        <vt:i4>494</vt:i4>
      </vt:variant>
      <vt:variant>
        <vt:i4>0</vt:i4>
      </vt:variant>
      <vt:variant>
        <vt:i4>5</vt:i4>
      </vt:variant>
      <vt:variant>
        <vt:lpwstr/>
      </vt:variant>
      <vt:variant>
        <vt:lpwstr>_Toc269391200</vt:lpwstr>
      </vt:variant>
      <vt:variant>
        <vt:i4>1703987</vt:i4>
      </vt:variant>
      <vt:variant>
        <vt:i4>488</vt:i4>
      </vt:variant>
      <vt:variant>
        <vt:i4>0</vt:i4>
      </vt:variant>
      <vt:variant>
        <vt:i4>5</vt:i4>
      </vt:variant>
      <vt:variant>
        <vt:lpwstr/>
      </vt:variant>
      <vt:variant>
        <vt:lpwstr>_Toc269391199</vt:lpwstr>
      </vt:variant>
      <vt:variant>
        <vt:i4>1703987</vt:i4>
      </vt:variant>
      <vt:variant>
        <vt:i4>482</vt:i4>
      </vt:variant>
      <vt:variant>
        <vt:i4>0</vt:i4>
      </vt:variant>
      <vt:variant>
        <vt:i4>5</vt:i4>
      </vt:variant>
      <vt:variant>
        <vt:lpwstr/>
      </vt:variant>
      <vt:variant>
        <vt:lpwstr>_Toc269391198</vt:lpwstr>
      </vt:variant>
      <vt:variant>
        <vt:i4>1703987</vt:i4>
      </vt:variant>
      <vt:variant>
        <vt:i4>476</vt:i4>
      </vt:variant>
      <vt:variant>
        <vt:i4>0</vt:i4>
      </vt:variant>
      <vt:variant>
        <vt:i4>5</vt:i4>
      </vt:variant>
      <vt:variant>
        <vt:lpwstr/>
      </vt:variant>
      <vt:variant>
        <vt:lpwstr>_Toc269391197</vt:lpwstr>
      </vt:variant>
      <vt:variant>
        <vt:i4>1703987</vt:i4>
      </vt:variant>
      <vt:variant>
        <vt:i4>470</vt:i4>
      </vt:variant>
      <vt:variant>
        <vt:i4>0</vt:i4>
      </vt:variant>
      <vt:variant>
        <vt:i4>5</vt:i4>
      </vt:variant>
      <vt:variant>
        <vt:lpwstr/>
      </vt:variant>
      <vt:variant>
        <vt:lpwstr>_Toc269391196</vt:lpwstr>
      </vt:variant>
      <vt:variant>
        <vt:i4>1703987</vt:i4>
      </vt:variant>
      <vt:variant>
        <vt:i4>464</vt:i4>
      </vt:variant>
      <vt:variant>
        <vt:i4>0</vt:i4>
      </vt:variant>
      <vt:variant>
        <vt:i4>5</vt:i4>
      </vt:variant>
      <vt:variant>
        <vt:lpwstr/>
      </vt:variant>
      <vt:variant>
        <vt:lpwstr>_Toc269391195</vt:lpwstr>
      </vt:variant>
      <vt:variant>
        <vt:i4>1703987</vt:i4>
      </vt:variant>
      <vt:variant>
        <vt:i4>458</vt:i4>
      </vt:variant>
      <vt:variant>
        <vt:i4>0</vt:i4>
      </vt:variant>
      <vt:variant>
        <vt:i4>5</vt:i4>
      </vt:variant>
      <vt:variant>
        <vt:lpwstr/>
      </vt:variant>
      <vt:variant>
        <vt:lpwstr>_Toc269391194</vt:lpwstr>
      </vt:variant>
      <vt:variant>
        <vt:i4>1703987</vt:i4>
      </vt:variant>
      <vt:variant>
        <vt:i4>452</vt:i4>
      </vt:variant>
      <vt:variant>
        <vt:i4>0</vt:i4>
      </vt:variant>
      <vt:variant>
        <vt:i4>5</vt:i4>
      </vt:variant>
      <vt:variant>
        <vt:lpwstr/>
      </vt:variant>
      <vt:variant>
        <vt:lpwstr>_Toc269391193</vt:lpwstr>
      </vt:variant>
      <vt:variant>
        <vt:i4>1703987</vt:i4>
      </vt:variant>
      <vt:variant>
        <vt:i4>446</vt:i4>
      </vt:variant>
      <vt:variant>
        <vt:i4>0</vt:i4>
      </vt:variant>
      <vt:variant>
        <vt:i4>5</vt:i4>
      </vt:variant>
      <vt:variant>
        <vt:lpwstr/>
      </vt:variant>
      <vt:variant>
        <vt:lpwstr>_Toc269391192</vt:lpwstr>
      </vt:variant>
      <vt:variant>
        <vt:i4>1703987</vt:i4>
      </vt:variant>
      <vt:variant>
        <vt:i4>440</vt:i4>
      </vt:variant>
      <vt:variant>
        <vt:i4>0</vt:i4>
      </vt:variant>
      <vt:variant>
        <vt:i4>5</vt:i4>
      </vt:variant>
      <vt:variant>
        <vt:lpwstr/>
      </vt:variant>
      <vt:variant>
        <vt:lpwstr>_Toc269391191</vt:lpwstr>
      </vt:variant>
      <vt:variant>
        <vt:i4>1703987</vt:i4>
      </vt:variant>
      <vt:variant>
        <vt:i4>434</vt:i4>
      </vt:variant>
      <vt:variant>
        <vt:i4>0</vt:i4>
      </vt:variant>
      <vt:variant>
        <vt:i4>5</vt:i4>
      </vt:variant>
      <vt:variant>
        <vt:lpwstr/>
      </vt:variant>
      <vt:variant>
        <vt:lpwstr>_Toc269391190</vt:lpwstr>
      </vt:variant>
      <vt:variant>
        <vt:i4>1769523</vt:i4>
      </vt:variant>
      <vt:variant>
        <vt:i4>428</vt:i4>
      </vt:variant>
      <vt:variant>
        <vt:i4>0</vt:i4>
      </vt:variant>
      <vt:variant>
        <vt:i4>5</vt:i4>
      </vt:variant>
      <vt:variant>
        <vt:lpwstr/>
      </vt:variant>
      <vt:variant>
        <vt:lpwstr>_Toc269391189</vt:lpwstr>
      </vt:variant>
      <vt:variant>
        <vt:i4>1769523</vt:i4>
      </vt:variant>
      <vt:variant>
        <vt:i4>422</vt:i4>
      </vt:variant>
      <vt:variant>
        <vt:i4>0</vt:i4>
      </vt:variant>
      <vt:variant>
        <vt:i4>5</vt:i4>
      </vt:variant>
      <vt:variant>
        <vt:lpwstr/>
      </vt:variant>
      <vt:variant>
        <vt:lpwstr>_Toc269391188</vt:lpwstr>
      </vt:variant>
      <vt:variant>
        <vt:i4>1769523</vt:i4>
      </vt:variant>
      <vt:variant>
        <vt:i4>416</vt:i4>
      </vt:variant>
      <vt:variant>
        <vt:i4>0</vt:i4>
      </vt:variant>
      <vt:variant>
        <vt:i4>5</vt:i4>
      </vt:variant>
      <vt:variant>
        <vt:lpwstr/>
      </vt:variant>
      <vt:variant>
        <vt:lpwstr>_Toc269391187</vt:lpwstr>
      </vt:variant>
      <vt:variant>
        <vt:i4>1769523</vt:i4>
      </vt:variant>
      <vt:variant>
        <vt:i4>410</vt:i4>
      </vt:variant>
      <vt:variant>
        <vt:i4>0</vt:i4>
      </vt:variant>
      <vt:variant>
        <vt:i4>5</vt:i4>
      </vt:variant>
      <vt:variant>
        <vt:lpwstr/>
      </vt:variant>
      <vt:variant>
        <vt:lpwstr>_Toc269391186</vt:lpwstr>
      </vt:variant>
      <vt:variant>
        <vt:i4>1769523</vt:i4>
      </vt:variant>
      <vt:variant>
        <vt:i4>404</vt:i4>
      </vt:variant>
      <vt:variant>
        <vt:i4>0</vt:i4>
      </vt:variant>
      <vt:variant>
        <vt:i4>5</vt:i4>
      </vt:variant>
      <vt:variant>
        <vt:lpwstr/>
      </vt:variant>
      <vt:variant>
        <vt:lpwstr>_Toc269391185</vt:lpwstr>
      </vt:variant>
      <vt:variant>
        <vt:i4>1769523</vt:i4>
      </vt:variant>
      <vt:variant>
        <vt:i4>398</vt:i4>
      </vt:variant>
      <vt:variant>
        <vt:i4>0</vt:i4>
      </vt:variant>
      <vt:variant>
        <vt:i4>5</vt:i4>
      </vt:variant>
      <vt:variant>
        <vt:lpwstr/>
      </vt:variant>
      <vt:variant>
        <vt:lpwstr>_Toc269391184</vt:lpwstr>
      </vt:variant>
      <vt:variant>
        <vt:i4>1769523</vt:i4>
      </vt:variant>
      <vt:variant>
        <vt:i4>392</vt:i4>
      </vt:variant>
      <vt:variant>
        <vt:i4>0</vt:i4>
      </vt:variant>
      <vt:variant>
        <vt:i4>5</vt:i4>
      </vt:variant>
      <vt:variant>
        <vt:lpwstr/>
      </vt:variant>
      <vt:variant>
        <vt:lpwstr>_Toc269391183</vt:lpwstr>
      </vt:variant>
      <vt:variant>
        <vt:i4>1769523</vt:i4>
      </vt:variant>
      <vt:variant>
        <vt:i4>386</vt:i4>
      </vt:variant>
      <vt:variant>
        <vt:i4>0</vt:i4>
      </vt:variant>
      <vt:variant>
        <vt:i4>5</vt:i4>
      </vt:variant>
      <vt:variant>
        <vt:lpwstr/>
      </vt:variant>
      <vt:variant>
        <vt:lpwstr>_Toc269391182</vt:lpwstr>
      </vt:variant>
      <vt:variant>
        <vt:i4>1769523</vt:i4>
      </vt:variant>
      <vt:variant>
        <vt:i4>380</vt:i4>
      </vt:variant>
      <vt:variant>
        <vt:i4>0</vt:i4>
      </vt:variant>
      <vt:variant>
        <vt:i4>5</vt:i4>
      </vt:variant>
      <vt:variant>
        <vt:lpwstr/>
      </vt:variant>
      <vt:variant>
        <vt:lpwstr>_Toc269391181</vt:lpwstr>
      </vt:variant>
      <vt:variant>
        <vt:i4>1769523</vt:i4>
      </vt:variant>
      <vt:variant>
        <vt:i4>374</vt:i4>
      </vt:variant>
      <vt:variant>
        <vt:i4>0</vt:i4>
      </vt:variant>
      <vt:variant>
        <vt:i4>5</vt:i4>
      </vt:variant>
      <vt:variant>
        <vt:lpwstr/>
      </vt:variant>
      <vt:variant>
        <vt:lpwstr>_Toc269391180</vt:lpwstr>
      </vt:variant>
      <vt:variant>
        <vt:i4>1310771</vt:i4>
      </vt:variant>
      <vt:variant>
        <vt:i4>368</vt:i4>
      </vt:variant>
      <vt:variant>
        <vt:i4>0</vt:i4>
      </vt:variant>
      <vt:variant>
        <vt:i4>5</vt:i4>
      </vt:variant>
      <vt:variant>
        <vt:lpwstr/>
      </vt:variant>
      <vt:variant>
        <vt:lpwstr>_Toc269391179</vt:lpwstr>
      </vt:variant>
      <vt:variant>
        <vt:i4>1310771</vt:i4>
      </vt:variant>
      <vt:variant>
        <vt:i4>362</vt:i4>
      </vt:variant>
      <vt:variant>
        <vt:i4>0</vt:i4>
      </vt:variant>
      <vt:variant>
        <vt:i4>5</vt:i4>
      </vt:variant>
      <vt:variant>
        <vt:lpwstr/>
      </vt:variant>
      <vt:variant>
        <vt:lpwstr>_Toc269391178</vt:lpwstr>
      </vt:variant>
      <vt:variant>
        <vt:i4>1310771</vt:i4>
      </vt:variant>
      <vt:variant>
        <vt:i4>356</vt:i4>
      </vt:variant>
      <vt:variant>
        <vt:i4>0</vt:i4>
      </vt:variant>
      <vt:variant>
        <vt:i4>5</vt:i4>
      </vt:variant>
      <vt:variant>
        <vt:lpwstr/>
      </vt:variant>
      <vt:variant>
        <vt:lpwstr>_Toc269391177</vt:lpwstr>
      </vt:variant>
      <vt:variant>
        <vt:i4>1310771</vt:i4>
      </vt:variant>
      <vt:variant>
        <vt:i4>350</vt:i4>
      </vt:variant>
      <vt:variant>
        <vt:i4>0</vt:i4>
      </vt:variant>
      <vt:variant>
        <vt:i4>5</vt:i4>
      </vt:variant>
      <vt:variant>
        <vt:lpwstr/>
      </vt:variant>
      <vt:variant>
        <vt:lpwstr>_Toc269391176</vt:lpwstr>
      </vt:variant>
      <vt:variant>
        <vt:i4>1310771</vt:i4>
      </vt:variant>
      <vt:variant>
        <vt:i4>344</vt:i4>
      </vt:variant>
      <vt:variant>
        <vt:i4>0</vt:i4>
      </vt:variant>
      <vt:variant>
        <vt:i4>5</vt:i4>
      </vt:variant>
      <vt:variant>
        <vt:lpwstr/>
      </vt:variant>
      <vt:variant>
        <vt:lpwstr>_Toc269391175</vt:lpwstr>
      </vt:variant>
      <vt:variant>
        <vt:i4>1310771</vt:i4>
      </vt:variant>
      <vt:variant>
        <vt:i4>338</vt:i4>
      </vt:variant>
      <vt:variant>
        <vt:i4>0</vt:i4>
      </vt:variant>
      <vt:variant>
        <vt:i4>5</vt:i4>
      </vt:variant>
      <vt:variant>
        <vt:lpwstr/>
      </vt:variant>
      <vt:variant>
        <vt:lpwstr>_Toc269391174</vt:lpwstr>
      </vt:variant>
      <vt:variant>
        <vt:i4>1310771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_Toc269391173</vt:lpwstr>
      </vt:variant>
      <vt:variant>
        <vt:i4>1310771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_Toc269391172</vt:lpwstr>
      </vt:variant>
      <vt:variant>
        <vt:i4>1310771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_Toc269391171</vt:lpwstr>
      </vt:variant>
      <vt:variant>
        <vt:i4>1310771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_Toc269391170</vt:lpwstr>
      </vt:variant>
      <vt:variant>
        <vt:i4>1376307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_Toc269391169</vt:lpwstr>
      </vt:variant>
      <vt:variant>
        <vt:i4>1376307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_Toc269391168</vt:lpwstr>
      </vt:variant>
      <vt:variant>
        <vt:i4>1376307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_Toc269391167</vt:lpwstr>
      </vt:variant>
      <vt:variant>
        <vt:i4>1376307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_Toc269391166</vt:lpwstr>
      </vt:variant>
      <vt:variant>
        <vt:i4>1376307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_Toc269391165</vt:lpwstr>
      </vt:variant>
      <vt:variant>
        <vt:i4>1376307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_Toc269391164</vt:lpwstr>
      </vt:variant>
      <vt:variant>
        <vt:i4>1376307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_Toc269391163</vt:lpwstr>
      </vt:variant>
      <vt:variant>
        <vt:i4>1376307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_Toc269391162</vt:lpwstr>
      </vt:variant>
      <vt:variant>
        <vt:i4>1376307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_Toc269391161</vt:lpwstr>
      </vt:variant>
      <vt:variant>
        <vt:i4>1376307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_Toc269391160</vt:lpwstr>
      </vt:variant>
      <vt:variant>
        <vt:i4>1441843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_Toc269391159</vt:lpwstr>
      </vt:variant>
      <vt:variant>
        <vt:i4>1441843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_Toc269391158</vt:lpwstr>
      </vt:variant>
      <vt:variant>
        <vt:i4>1441843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_Toc269391157</vt:lpwstr>
      </vt:variant>
      <vt:variant>
        <vt:i4>1441843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_Toc269391156</vt:lpwstr>
      </vt:variant>
      <vt:variant>
        <vt:i4>1441843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_Toc269391155</vt:lpwstr>
      </vt:variant>
      <vt:variant>
        <vt:i4>1441843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_Toc269391154</vt:lpwstr>
      </vt:variant>
      <vt:variant>
        <vt:i4>1441843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_Toc269391153</vt:lpwstr>
      </vt:variant>
      <vt:variant>
        <vt:i4>1441843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_Toc269391152</vt:lpwstr>
      </vt:variant>
      <vt:variant>
        <vt:i4>1441843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_Toc269391151</vt:lpwstr>
      </vt:variant>
      <vt:variant>
        <vt:i4>1441843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_Toc269391150</vt:lpwstr>
      </vt:variant>
      <vt:variant>
        <vt:i4>1507379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_Toc269391149</vt:lpwstr>
      </vt:variant>
      <vt:variant>
        <vt:i4>1507379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_Toc269391148</vt:lpwstr>
      </vt:variant>
      <vt:variant>
        <vt:i4>1507379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_Toc269391147</vt:lpwstr>
      </vt:variant>
      <vt:variant>
        <vt:i4>1507379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_Toc269391146</vt:lpwstr>
      </vt:variant>
      <vt:variant>
        <vt:i4>1507379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_Toc269391145</vt:lpwstr>
      </vt:variant>
      <vt:variant>
        <vt:i4>1507379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_Toc269391144</vt:lpwstr>
      </vt:variant>
      <vt:variant>
        <vt:i4>1507379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_Toc269391143</vt:lpwstr>
      </vt:variant>
      <vt:variant>
        <vt:i4>1507379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_Toc269391142</vt:lpwstr>
      </vt:variant>
      <vt:variant>
        <vt:i4>1507379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_Toc269391141</vt:lpwstr>
      </vt:variant>
      <vt:variant>
        <vt:i4>1507379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_Toc269391140</vt:lpwstr>
      </vt:variant>
      <vt:variant>
        <vt:i4>1048627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_Toc269391139</vt:lpwstr>
      </vt:variant>
      <vt:variant>
        <vt:i4>1048627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_Toc269391138</vt:lpwstr>
      </vt:variant>
      <vt:variant>
        <vt:i4>1048627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_Toc269391137</vt:lpwstr>
      </vt:variant>
      <vt:variant>
        <vt:i4>1048627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_Toc269391136</vt:lpwstr>
      </vt:variant>
      <vt:variant>
        <vt:i4>1048627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_Toc269391135</vt:lpwstr>
      </vt:variant>
      <vt:variant>
        <vt:i4>1048627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_Toc269391134</vt:lpwstr>
      </vt:variant>
      <vt:variant>
        <vt:i4>1048627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_Toc269391133</vt:lpwstr>
      </vt:variant>
      <vt:variant>
        <vt:i4>1048627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_Toc269391132</vt:lpwstr>
      </vt:variant>
      <vt:variant>
        <vt:i4>1048627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_Toc269391131</vt:lpwstr>
      </vt:variant>
      <vt:variant>
        <vt:i4>1048627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_Toc269391130</vt:lpwstr>
      </vt:variant>
      <vt:variant>
        <vt:i4>1114163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_Toc269391129</vt:lpwstr>
      </vt:variant>
      <vt:variant>
        <vt:i4>1114163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_Toc269391128</vt:lpwstr>
      </vt:variant>
      <vt:variant>
        <vt:i4>1114163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_Toc269391127</vt:lpwstr>
      </vt:variant>
      <vt:variant>
        <vt:i4>1114163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_Toc269391126</vt:lpwstr>
      </vt:variant>
      <vt:variant>
        <vt:i4>1114163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_Toc269391125</vt:lpwstr>
      </vt:variant>
      <vt:variant>
        <vt:i4>1114163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_Toc269391124</vt:lpwstr>
      </vt:variant>
      <vt:variant>
        <vt:i4>1114163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_Toc269391123</vt:lpwstr>
      </vt:variant>
      <vt:variant>
        <vt:i4>1114163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_Toc269391122</vt:lpwstr>
      </vt:variant>
      <vt:variant>
        <vt:i4>1114163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_Toc269391121</vt:lpwstr>
      </vt:variant>
      <vt:variant>
        <vt:i4>1114163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_Toc269391120</vt:lpwstr>
      </vt:variant>
      <vt:variant>
        <vt:i4>1179699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_Toc269391119</vt:lpwstr>
      </vt:variant>
      <vt:variant>
        <vt:i4>1179699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_Toc269391118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 2014-2015-ös Egyházi Év Vasárnapi Liturgiáinak Változó Részei A Szertartási Utasítás nyomán</dc:title>
  <dc:creator>Dr. Bubnó Tamás, Dr. Cselényi István Gábor, Szentirmai Róbert, Dr. Cselényi Zsolt Mihály</dc:creator>
  <cp:lastModifiedBy>fulop</cp:lastModifiedBy>
  <cp:revision>2</cp:revision>
  <cp:lastPrinted>2015-04-02T14:26:00Z</cp:lastPrinted>
  <dcterms:created xsi:type="dcterms:W3CDTF">2016-04-01T04:58:00Z</dcterms:created>
  <dcterms:modified xsi:type="dcterms:W3CDTF">2016-04-01T04:58:00Z</dcterms:modified>
</cp:coreProperties>
</file>